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0FB" w:rsidRDefault="007F70FB" w:rsidP="00085A6A">
      <w:pPr>
        <w:spacing w:line="336" w:lineRule="auto"/>
        <w:rPr>
          <w:rFonts w:ascii="Century Gothic" w:hAnsi="Century Gothic"/>
          <w:color w:val="000000" w:themeColor="text1"/>
          <w:sz w:val="16"/>
        </w:rPr>
      </w:pPr>
      <w:r w:rsidRPr="001F4B9A">
        <w:rPr>
          <w:rFonts w:ascii="Century Gothic" w:hAnsi="Century Gothic"/>
          <w:color w:val="000000" w:themeColor="text1"/>
          <w:sz w:val="16"/>
        </w:rPr>
        <w:t>Kärntens So</w:t>
      </w:r>
      <w:r w:rsidR="000375ED" w:rsidRPr="001F4B9A">
        <w:rPr>
          <w:rFonts w:ascii="Century Gothic" w:hAnsi="Century Gothic"/>
          <w:color w:val="000000" w:themeColor="text1"/>
          <w:sz w:val="16"/>
        </w:rPr>
        <w:t xml:space="preserve">mmerbergbahnen - </w:t>
      </w:r>
      <w:r w:rsidR="008F1E30">
        <w:rPr>
          <w:rFonts w:ascii="Century Gothic" w:hAnsi="Century Gothic"/>
          <w:color w:val="000000" w:themeColor="text1"/>
          <w:sz w:val="16"/>
        </w:rPr>
        <w:t>9. September</w:t>
      </w:r>
      <w:r w:rsidR="000375ED" w:rsidRPr="001F4B9A">
        <w:rPr>
          <w:rFonts w:ascii="Century Gothic" w:hAnsi="Century Gothic"/>
          <w:color w:val="000000" w:themeColor="text1"/>
          <w:sz w:val="16"/>
        </w:rPr>
        <w:t xml:space="preserve"> 20</w:t>
      </w:r>
      <w:r w:rsidR="005160FA" w:rsidRPr="001F4B9A">
        <w:rPr>
          <w:rFonts w:ascii="Century Gothic" w:hAnsi="Century Gothic"/>
          <w:color w:val="000000" w:themeColor="text1"/>
          <w:sz w:val="16"/>
        </w:rPr>
        <w:t>2</w:t>
      </w:r>
      <w:r w:rsidR="00DD397C">
        <w:rPr>
          <w:rFonts w:ascii="Century Gothic" w:hAnsi="Century Gothic"/>
          <w:color w:val="000000" w:themeColor="text1"/>
          <w:sz w:val="16"/>
        </w:rPr>
        <w:t>2</w:t>
      </w:r>
    </w:p>
    <w:p w:rsidR="007F70FB" w:rsidRPr="001F4B9A" w:rsidRDefault="007F70FB" w:rsidP="00085A6A">
      <w:pPr>
        <w:spacing w:line="336" w:lineRule="auto"/>
        <w:rPr>
          <w:rFonts w:ascii="Century Gothic" w:hAnsi="Century Gothic"/>
          <w:color w:val="000000" w:themeColor="text1"/>
          <w:sz w:val="16"/>
        </w:rPr>
      </w:pPr>
    </w:p>
    <w:p w:rsidR="006C592B" w:rsidRDefault="006C592B" w:rsidP="00085A6A">
      <w:pPr>
        <w:spacing w:line="336" w:lineRule="auto"/>
        <w:rPr>
          <w:rFonts w:ascii="Century Gothic" w:hAnsi="Century Gothic"/>
          <w:b/>
          <w:color w:val="000000" w:themeColor="text1"/>
          <w:sz w:val="28"/>
        </w:rPr>
      </w:pPr>
      <w:r>
        <w:rPr>
          <w:rFonts w:ascii="Century Gothic" w:hAnsi="Century Gothic"/>
          <w:b/>
          <w:color w:val="000000" w:themeColor="text1"/>
          <w:sz w:val="28"/>
        </w:rPr>
        <w:t>Der längste Herbst aller Zeiten</w:t>
      </w:r>
      <w:r w:rsidR="00037ACE">
        <w:rPr>
          <w:rFonts w:ascii="Century Gothic" w:hAnsi="Century Gothic"/>
          <w:b/>
          <w:color w:val="000000" w:themeColor="text1"/>
          <w:sz w:val="28"/>
        </w:rPr>
        <w:t xml:space="preserve"> - gelebte Saisonverlängerung bei Kärntens</w:t>
      </w:r>
      <w:r w:rsidR="00037ACE" w:rsidRPr="00037ACE">
        <w:rPr>
          <w:rFonts w:ascii="Century Gothic" w:hAnsi="Century Gothic"/>
          <w:b/>
          <w:color w:val="000000" w:themeColor="text1"/>
          <w:sz w:val="28"/>
        </w:rPr>
        <w:t xml:space="preserve"> </w:t>
      </w:r>
      <w:r w:rsidR="00037ACE">
        <w:rPr>
          <w:rFonts w:ascii="Century Gothic" w:hAnsi="Century Gothic"/>
          <w:b/>
          <w:color w:val="000000" w:themeColor="text1"/>
          <w:sz w:val="28"/>
        </w:rPr>
        <w:t>Sommerbergbahnen</w:t>
      </w:r>
    </w:p>
    <w:p w:rsidR="007F70FB" w:rsidRPr="004038C9" w:rsidRDefault="007F70FB" w:rsidP="00085A6A">
      <w:pPr>
        <w:spacing w:line="336" w:lineRule="auto"/>
        <w:rPr>
          <w:rFonts w:ascii="Century Gothic" w:hAnsi="Century Gothic"/>
          <w:color w:val="000000" w:themeColor="text1"/>
          <w:sz w:val="10"/>
          <w:szCs w:val="10"/>
        </w:rPr>
      </w:pPr>
    </w:p>
    <w:p w:rsidR="00362702" w:rsidRDefault="00037ACE" w:rsidP="00085A6A">
      <w:pPr>
        <w:spacing w:line="336" w:lineRule="auto"/>
        <w:rPr>
          <w:rFonts w:ascii="Century Gothic" w:hAnsi="Century Gothic"/>
          <w:b/>
          <w:color w:val="000000" w:themeColor="text1"/>
          <w:sz w:val="22"/>
        </w:rPr>
      </w:pPr>
      <w:r>
        <w:rPr>
          <w:rFonts w:ascii="Century Gothic" w:hAnsi="Century Gothic"/>
          <w:b/>
          <w:color w:val="000000" w:themeColor="text1"/>
          <w:sz w:val="22"/>
        </w:rPr>
        <w:t xml:space="preserve">Acht der fünfzehn Kärntner Sommerbergbahnen </w:t>
      </w:r>
      <w:r w:rsidR="00D975C9">
        <w:rPr>
          <w:rFonts w:ascii="Century Gothic" w:hAnsi="Century Gothic"/>
          <w:b/>
          <w:color w:val="000000" w:themeColor="text1"/>
          <w:sz w:val="22"/>
        </w:rPr>
        <w:t xml:space="preserve">versprechen superlanges </w:t>
      </w:r>
      <w:r>
        <w:rPr>
          <w:rFonts w:ascii="Century Gothic" w:hAnsi="Century Gothic"/>
          <w:b/>
          <w:color w:val="000000" w:themeColor="text1"/>
          <w:sz w:val="22"/>
        </w:rPr>
        <w:t>Herbst</w:t>
      </w:r>
      <w:r w:rsidR="00D975C9">
        <w:rPr>
          <w:rFonts w:ascii="Century Gothic" w:hAnsi="Century Gothic"/>
          <w:b/>
          <w:color w:val="000000" w:themeColor="text1"/>
          <w:sz w:val="22"/>
        </w:rPr>
        <w:t>-Bergerlebnis</w:t>
      </w:r>
      <w:r w:rsidR="00FE0890">
        <w:rPr>
          <w:rFonts w:ascii="Century Gothic" w:hAnsi="Century Gothic"/>
          <w:b/>
          <w:color w:val="000000" w:themeColor="text1"/>
          <w:sz w:val="22"/>
        </w:rPr>
        <w:t>:</w:t>
      </w:r>
      <w:r w:rsidR="00D975C9">
        <w:rPr>
          <w:rFonts w:ascii="Century Gothic" w:hAnsi="Century Gothic"/>
          <w:b/>
          <w:color w:val="000000" w:themeColor="text1"/>
          <w:sz w:val="22"/>
        </w:rPr>
        <w:t xml:space="preserve"> </w:t>
      </w:r>
      <w:r w:rsidR="00FE0890">
        <w:rPr>
          <w:rFonts w:ascii="Century Gothic" w:hAnsi="Century Gothic"/>
          <w:b/>
          <w:color w:val="000000" w:themeColor="text1"/>
          <w:sz w:val="22"/>
        </w:rPr>
        <w:t xml:space="preserve">Am </w:t>
      </w:r>
      <w:proofErr w:type="spellStart"/>
      <w:r w:rsidR="00FE0890">
        <w:rPr>
          <w:rFonts w:ascii="Century Gothic" w:hAnsi="Century Gothic"/>
          <w:b/>
          <w:color w:val="000000" w:themeColor="text1"/>
          <w:sz w:val="22"/>
        </w:rPr>
        <w:t>NASSFELD</w:t>
      </w:r>
      <w:proofErr w:type="spellEnd"/>
      <w:r w:rsidR="00FE0890">
        <w:rPr>
          <w:rFonts w:ascii="Century Gothic" w:hAnsi="Century Gothic"/>
          <w:b/>
          <w:color w:val="000000" w:themeColor="text1"/>
          <w:sz w:val="22"/>
        </w:rPr>
        <w:t xml:space="preserve"> und am </w:t>
      </w:r>
      <w:proofErr w:type="spellStart"/>
      <w:r w:rsidR="00FE0890">
        <w:rPr>
          <w:rFonts w:ascii="Century Gothic" w:hAnsi="Century Gothic"/>
          <w:b/>
          <w:color w:val="000000" w:themeColor="text1"/>
          <w:sz w:val="22"/>
        </w:rPr>
        <w:t>ANKOGEL</w:t>
      </w:r>
      <w:proofErr w:type="spellEnd"/>
      <w:r w:rsidR="00FE0890">
        <w:rPr>
          <w:rFonts w:ascii="Century Gothic" w:hAnsi="Century Gothic"/>
          <w:b/>
          <w:color w:val="000000" w:themeColor="text1"/>
          <w:sz w:val="22"/>
        </w:rPr>
        <w:t xml:space="preserve"> erstmals bis 30. Oktober. In BAD KLEINKIRCHHEIM und auf der </w:t>
      </w:r>
      <w:proofErr w:type="spellStart"/>
      <w:r w:rsidR="00FE0890">
        <w:rPr>
          <w:rFonts w:ascii="Century Gothic" w:hAnsi="Century Gothic"/>
          <w:b/>
          <w:color w:val="000000" w:themeColor="text1"/>
          <w:sz w:val="22"/>
        </w:rPr>
        <w:t>TURRACHER</w:t>
      </w:r>
      <w:proofErr w:type="spellEnd"/>
      <w:r w:rsidR="00FE0890">
        <w:rPr>
          <w:rFonts w:ascii="Century Gothic" w:hAnsi="Century Gothic"/>
          <w:b/>
          <w:color w:val="000000" w:themeColor="text1"/>
          <w:sz w:val="22"/>
        </w:rPr>
        <w:t xml:space="preserve"> HÖHE bis 1. November. Und a</w:t>
      </w:r>
      <w:r>
        <w:rPr>
          <w:rFonts w:ascii="Century Gothic" w:hAnsi="Century Gothic"/>
          <w:b/>
          <w:color w:val="000000" w:themeColor="text1"/>
          <w:sz w:val="22"/>
        </w:rPr>
        <w:t xml:space="preserve">m </w:t>
      </w:r>
      <w:proofErr w:type="spellStart"/>
      <w:r w:rsidR="00D975C9">
        <w:rPr>
          <w:rFonts w:ascii="Century Gothic" w:hAnsi="Century Gothic"/>
          <w:b/>
          <w:color w:val="000000" w:themeColor="text1"/>
          <w:sz w:val="22"/>
        </w:rPr>
        <w:t>KATSCHBERG</w:t>
      </w:r>
      <w:proofErr w:type="spellEnd"/>
      <w:r w:rsidR="00D975C9">
        <w:rPr>
          <w:rFonts w:ascii="Century Gothic" w:hAnsi="Century Gothic"/>
          <w:b/>
          <w:color w:val="000000" w:themeColor="text1"/>
          <w:sz w:val="22"/>
        </w:rPr>
        <w:t xml:space="preserve"> dauert die Saison </w:t>
      </w:r>
      <w:r>
        <w:rPr>
          <w:rFonts w:ascii="Century Gothic" w:hAnsi="Century Gothic"/>
          <w:b/>
          <w:color w:val="000000" w:themeColor="text1"/>
          <w:sz w:val="22"/>
        </w:rPr>
        <w:t xml:space="preserve">sogar </w:t>
      </w:r>
      <w:r w:rsidR="00D975C9">
        <w:rPr>
          <w:rFonts w:ascii="Century Gothic" w:hAnsi="Century Gothic"/>
          <w:b/>
          <w:color w:val="000000" w:themeColor="text1"/>
          <w:sz w:val="22"/>
        </w:rPr>
        <w:t>bis 5. November 2022.</w:t>
      </w:r>
    </w:p>
    <w:p w:rsidR="00412E95" w:rsidRPr="004038C9" w:rsidRDefault="00412E95" w:rsidP="00085A6A">
      <w:pPr>
        <w:spacing w:line="336" w:lineRule="auto"/>
        <w:rPr>
          <w:rFonts w:ascii="Century Gothic" w:hAnsi="Century Gothic"/>
          <w:color w:val="000000" w:themeColor="text1"/>
          <w:sz w:val="10"/>
          <w:szCs w:val="10"/>
        </w:rPr>
      </w:pPr>
    </w:p>
    <w:p w:rsidR="001F1FAF" w:rsidRDefault="00A440A2" w:rsidP="00A83D43">
      <w:pPr>
        <w:spacing w:line="336" w:lineRule="auto"/>
        <w:rPr>
          <w:rFonts w:ascii="Century Gothic" w:hAnsi="Century Gothic"/>
          <w:color w:val="000000" w:themeColor="text1"/>
          <w:sz w:val="20"/>
        </w:rPr>
      </w:pPr>
      <w:r>
        <w:rPr>
          <w:rFonts w:ascii="Century Gothic" w:hAnsi="Century Gothic"/>
          <w:color w:val="000000" w:themeColor="text1"/>
          <w:sz w:val="20"/>
        </w:rPr>
        <w:t>"D</w:t>
      </w:r>
      <w:r w:rsidR="00362702" w:rsidRPr="00362702">
        <w:rPr>
          <w:rFonts w:ascii="Century Gothic" w:hAnsi="Century Gothic"/>
          <w:color w:val="000000" w:themeColor="text1"/>
          <w:sz w:val="20"/>
        </w:rPr>
        <w:t xml:space="preserve">as bequeme Erleben unserer </w:t>
      </w:r>
      <w:r w:rsidR="001F1FAF">
        <w:rPr>
          <w:rFonts w:ascii="Century Gothic" w:hAnsi="Century Gothic"/>
          <w:color w:val="000000" w:themeColor="text1"/>
          <w:sz w:val="20"/>
        </w:rPr>
        <w:t xml:space="preserve">Bergwelt, die jetzt </w:t>
      </w:r>
      <w:r w:rsidR="00362702" w:rsidRPr="00362702">
        <w:rPr>
          <w:rFonts w:ascii="Century Gothic" w:hAnsi="Century Gothic"/>
          <w:color w:val="000000" w:themeColor="text1"/>
          <w:sz w:val="20"/>
        </w:rPr>
        <w:t xml:space="preserve">im Herbst besonders </w:t>
      </w:r>
      <w:r w:rsidR="001F1FAF">
        <w:rPr>
          <w:rFonts w:ascii="Century Gothic" w:hAnsi="Century Gothic"/>
          <w:color w:val="000000" w:themeColor="text1"/>
          <w:sz w:val="20"/>
        </w:rPr>
        <w:t>einladend ist,</w:t>
      </w:r>
      <w:r w:rsidR="00362702" w:rsidRPr="00362702">
        <w:rPr>
          <w:rFonts w:ascii="Century Gothic" w:hAnsi="Century Gothic"/>
          <w:color w:val="000000" w:themeColor="text1"/>
          <w:sz w:val="20"/>
        </w:rPr>
        <w:t xml:space="preserve"> </w:t>
      </w:r>
      <w:r>
        <w:rPr>
          <w:rFonts w:ascii="Century Gothic" w:hAnsi="Century Gothic"/>
          <w:color w:val="000000" w:themeColor="text1"/>
          <w:sz w:val="20"/>
        </w:rPr>
        <w:t xml:space="preserve">machen wir </w:t>
      </w:r>
      <w:r w:rsidR="00362702" w:rsidRPr="00362702">
        <w:rPr>
          <w:rFonts w:ascii="Century Gothic" w:hAnsi="Century Gothic"/>
          <w:color w:val="000000" w:themeColor="text1"/>
          <w:sz w:val="20"/>
        </w:rPr>
        <w:t xml:space="preserve">für Einheimische und </w:t>
      </w:r>
      <w:r w:rsidR="002330F7">
        <w:rPr>
          <w:rFonts w:ascii="Century Gothic" w:hAnsi="Century Gothic"/>
          <w:color w:val="000000" w:themeColor="text1"/>
          <w:sz w:val="20"/>
        </w:rPr>
        <w:t>Urlauber</w:t>
      </w:r>
      <w:r w:rsidR="00362702" w:rsidRPr="00362702">
        <w:rPr>
          <w:rFonts w:ascii="Century Gothic" w:hAnsi="Century Gothic"/>
          <w:color w:val="000000" w:themeColor="text1"/>
          <w:sz w:val="20"/>
        </w:rPr>
        <w:t xml:space="preserve"> </w:t>
      </w:r>
      <w:r w:rsidR="008F21FA">
        <w:rPr>
          <w:rFonts w:ascii="Century Gothic" w:hAnsi="Century Gothic"/>
          <w:color w:val="000000" w:themeColor="text1"/>
          <w:sz w:val="20"/>
        </w:rPr>
        <w:t xml:space="preserve">einfach, schnell und </w:t>
      </w:r>
      <w:r w:rsidR="00362702" w:rsidRPr="00362702">
        <w:rPr>
          <w:rFonts w:ascii="Century Gothic" w:hAnsi="Century Gothic"/>
          <w:color w:val="000000" w:themeColor="text1"/>
          <w:sz w:val="20"/>
        </w:rPr>
        <w:t xml:space="preserve">umweltschonend möglich", </w:t>
      </w:r>
      <w:r>
        <w:rPr>
          <w:rFonts w:ascii="Century Gothic" w:hAnsi="Century Gothic"/>
          <w:color w:val="000000" w:themeColor="text1"/>
          <w:sz w:val="20"/>
        </w:rPr>
        <w:t>erklärt</w:t>
      </w:r>
      <w:r w:rsidR="00362702" w:rsidRPr="00362702">
        <w:rPr>
          <w:rFonts w:ascii="Century Gothic" w:hAnsi="Century Gothic"/>
          <w:color w:val="000000" w:themeColor="text1"/>
          <w:sz w:val="20"/>
        </w:rPr>
        <w:t xml:space="preserve"> Manuel </w:t>
      </w:r>
      <w:proofErr w:type="spellStart"/>
      <w:r w:rsidR="00362702" w:rsidRPr="00362702">
        <w:rPr>
          <w:rFonts w:ascii="Century Gothic" w:hAnsi="Century Gothic"/>
          <w:color w:val="000000" w:themeColor="text1"/>
          <w:sz w:val="20"/>
        </w:rPr>
        <w:t>Kapeller-Hopfgartner</w:t>
      </w:r>
      <w:proofErr w:type="spellEnd"/>
      <w:r w:rsidR="00362702" w:rsidRPr="00362702">
        <w:rPr>
          <w:rFonts w:ascii="Century Gothic" w:hAnsi="Century Gothic"/>
          <w:color w:val="000000" w:themeColor="text1"/>
          <w:sz w:val="20"/>
        </w:rPr>
        <w:t>, Obmann der Fachgruppe Seilbahnen der Wirtschaftskammer Kärnten.</w:t>
      </w:r>
      <w:r w:rsidR="001F1FAF">
        <w:rPr>
          <w:rFonts w:ascii="Century Gothic" w:hAnsi="Century Gothic"/>
          <w:color w:val="000000" w:themeColor="text1"/>
          <w:sz w:val="20"/>
        </w:rPr>
        <w:t xml:space="preserve"> "Mit unseren Highlights - Bergerlebnis für die ganze Familie, Biken</w:t>
      </w:r>
      <w:r>
        <w:rPr>
          <w:rFonts w:ascii="Century Gothic" w:hAnsi="Century Gothic"/>
          <w:color w:val="000000" w:themeColor="text1"/>
          <w:sz w:val="20"/>
        </w:rPr>
        <w:t xml:space="preserve">, </w:t>
      </w:r>
      <w:r w:rsidR="001F1FAF">
        <w:rPr>
          <w:rFonts w:ascii="Century Gothic" w:hAnsi="Century Gothic"/>
          <w:color w:val="000000" w:themeColor="text1"/>
          <w:sz w:val="20"/>
        </w:rPr>
        <w:t>Höhen-Wandern ab Bergstation</w:t>
      </w:r>
      <w:r>
        <w:rPr>
          <w:rFonts w:ascii="Century Gothic" w:hAnsi="Century Gothic"/>
          <w:color w:val="000000" w:themeColor="text1"/>
          <w:sz w:val="20"/>
        </w:rPr>
        <w:t xml:space="preserve"> und Berg-Genuss</w:t>
      </w:r>
      <w:r w:rsidR="001F1FAF">
        <w:rPr>
          <w:rFonts w:ascii="Century Gothic" w:hAnsi="Century Gothic"/>
          <w:color w:val="000000" w:themeColor="text1"/>
          <w:sz w:val="20"/>
        </w:rPr>
        <w:t xml:space="preserve"> - zählen wir gerade auch im Herbst zu den Tourismus</w:t>
      </w:r>
      <w:r w:rsidR="002330F7">
        <w:rPr>
          <w:rFonts w:ascii="Century Gothic" w:hAnsi="Century Gothic"/>
          <w:color w:val="000000" w:themeColor="text1"/>
          <w:sz w:val="20"/>
        </w:rPr>
        <w:t xml:space="preserve">-Zugpferden Kärntens, die unser Bundesland speziell auch in den Herbstferien für Urlauber attraktiv machen", streicht </w:t>
      </w:r>
      <w:proofErr w:type="spellStart"/>
      <w:r w:rsidR="002330F7" w:rsidRPr="002330F7">
        <w:rPr>
          <w:rFonts w:ascii="Century Gothic" w:hAnsi="Century Gothic"/>
          <w:color w:val="000000" w:themeColor="text1"/>
          <w:sz w:val="20"/>
        </w:rPr>
        <w:t>Kapeller-Hopfgartner</w:t>
      </w:r>
      <w:proofErr w:type="spellEnd"/>
      <w:r w:rsidR="002330F7">
        <w:rPr>
          <w:rFonts w:ascii="Century Gothic" w:hAnsi="Century Gothic"/>
          <w:color w:val="000000" w:themeColor="text1"/>
          <w:sz w:val="20"/>
        </w:rPr>
        <w:t xml:space="preserve"> die </w:t>
      </w:r>
      <w:r w:rsidR="00B44377">
        <w:rPr>
          <w:rFonts w:ascii="Century Gothic" w:hAnsi="Century Gothic"/>
          <w:color w:val="000000" w:themeColor="text1"/>
          <w:sz w:val="20"/>
        </w:rPr>
        <w:t>zentrale R</w:t>
      </w:r>
      <w:r w:rsidR="002330F7">
        <w:rPr>
          <w:rFonts w:ascii="Century Gothic" w:hAnsi="Century Gothic"/>
          <w:color w:val="000000" w:themeColor="text1"/>
          <w:sz w:val="20"/>
        </w:rPr>
        <w:t>olle der Bergbahnen für eine erfolgreiche Saisonverlängerung hervor.</w:t>
      </w:r>
      <w:r w:rsidR="00FB55E5">
        <w:rPr>
          <w:rFonts w:ascii="Century Gothic" w:hAnsi="Century Gothic"/>
          <w:color w:val="000000" w:themeColor="text1"/>
          <w:sz w:val="20"/>
        </w:rPr>
        <w:t xml:space="preserve"> "</w:t>
      </w:r>
      <w:r w:rsidR="00FE0890">
        <w:rPr>
          <w:rFonts w:ascii="Century Gothic" w:hAnsi="Century Gothic"/>
          <w:color w:val="000000" w:themeColor="text1"/>
          <w:sz w:val="20"/>
        </w:rPr>
        <w:t xml:space="preserve">Unsere </w:t>
      </w:r>
      <w:r w:rsidR="00B44377">
        <w:rPr>
          <w:rFonts w:ascii="Century Gothic" w:hAnsi="Century Gothic"/>
          <w:color w:val="000000" w:themeColor="text1"/>
          <w:sz w:val="20"/>
        </w:rPr>
        <w:t>vielfältigen</w:t>
      </w:r>
      <w:r w:rsidR="00FB55E5">
        <w:rPr>
          <w:rFonts w:ascii="Century Gothic" w:hAnsi="Century Gothic"/>
          <w:color w:val="000000" w:themeColor="text1"/>
          <w:sz w:val="20"/>
        </w:rPr>
        <w:t>, qualitätszertifizierte</w:t>
      </w:r>
      <w:r w:rsidR="00FE0890">
        <w:rPr>
          <w:rFonts w:ascii="Century Gothic" w:hAnsi="Century Gothic"/>
          <w:color w:val="000000" w:themeColor="text1"/>
          <w:sz w:val="20"/>
        </w:rPr>
        <w:t>n</w:t>
      </w:r>
      <w:r w:rsidR="00FB55E5">
        <w:rPr>
          <w:rFonts w:ascii="Century Gothic" w:hAnsi="Century Gothic"/>
          <w:color w:val="000000" w:themeColor="text1"/>
          <w:sz w:val="20"/>
        </w:rPr>
        <w:t xml:space="preserve"> Erlebnisangebote am Berg</w:t>
      </w:r>
      <w:r w:rsidR="00FE0890">
        <w:rPr>
          <w:rFonts w:ascii="Century Gothic" w:hAnsi="Century Gothic"/>
          <w:color w:val="000000" w:themeColor="text1"/>
          <w:sz w:val="20"/>
        </w:rPr>
        <w:t xml:space="preserve"> </w:t>
      </w:r>
      <w:r w:rsidR="00FB55E5">
        <w:rPr>
          <w:rFonts w:ascii="Century Gothic" w:hAnsi="Century Gothic"/>
          <w:color w:val="000000" w:themeColor="text1"/>
          <w:sz w:val="20"/>
        </w:rPr>
        <w:t xml:space="preserve">sind </w:t>
      </w:r>
      <w:r w:rsidR="00B44377">
        <w:rPr>
          <w:rFonts w:ascii="Century Gothic" w:hAnsi="Century Gothic"/>
          <w:color w:val="000000" w:themeColor="text1"/>
          <w:sz w:val="20"/>
        </w:rPr>
        <w:t>der Schlüssel zu herausragender Attraktivität</w:t>
      </w:r>
      <w:r w:rsidR="003911E7">
        <w:rPr>
          <w:rFonts w:ascii="Century Gothic" w:hAnsi="Century Gothic"/>
          <w:color w:val="000000" w:themeColor="text1"/>
          <w:sz w:val="20"/>
        </w:rPr>
        <w:t>.</w:t>
      </w:r>
      <w:r w:rsidR="00B44377">
        <w:rPr>
          <w:rFonts w:ascii="Century Gothic" w:hAnsi="Century Gothic"/>
          <w:color w:val="000000" w:themeColor="text1"/>
          <w:sz w:val="20"/>
        </w:rPr>
        <w:t xml:space="preserve"> </w:t>
      </w:r>
      <w:r w:rsidR="003911E7">
        <w:rPr>
          <w:rFonts w:ascii="Century Gothic" w:hAnsi="Century Gothic"/>
          <w:color w:val="000000" w:themeColor="text1"/>
          <w:sz w:val="20"/>
        </w:rPr>
        <w:t>U</w:t>
      </w:r>
      <w:r w:rsidR="00B44377">
        <w:rPr>
          <w:rFonts w:ascii="Century Gothic" w:hAnsi="Century Gothic"/>
          <w:color w:val="000000" w:themeColor="text1"/>
          <w:sz w:val="20"/>
        </w:rPr>
        <w:t xml:space="preserve">nd </w:t>
      </w:r>
      <w:r w:rsidR="003911E7">
        <w:rPr>
          <w:rFonts w:ascii="Century Gothic" w:hAnsi="Century Gothic"/>
          <w:color w:val="000000" w:themeColor="text1"/>
          <w:sz w:val="20"/>
        </w:rPr>
        <w:t xml:space="preserve">sie </w:t>
      </w:r>
      <w:r w:rsidR="00B44377">
        <w:rPr>
          <w:rFonts w:ascii="Century Gothic" w:hAnsi="Century Gothic"/>
          <w:color w:val="000000" w:themeColor="text1"/>
          <w:sz w:val="20"/>
        </w:rPr>
        <w:t>ermöglichen uns</w:t>
      </w:r>
      <w:r w:rsidR="000F6137">
        <w:rPr>
          <w:rFonts w:ascii="Century Gothic" w:hAnsi="Century Gothic"/>
          <w:color w:val="000000" w:themeColor="text1"/>
          <w:sz w:val="20"/>
        </w:rPr>
        <w:t>,</w:t>
      </w:r>
      <w:r w:rsidR="00B44377">
        <w:rPr>
          <w:rFonts w:ascii="Century Gothic" w:hAnsi="Century Gothic"/>
          <w:color w:val="000000" w:themeColor="text1"/>
          <w:sz w:val="20"/>
        </w:rPr>
        <w:t xml:space="preserve"> </w:t>
      </w:r>
      <w:r w:rsidR="003911E7">
        <w:rPr>
          <w:rFonts w:ascii="Century Gothic" w:hAnsi="Century Gothic"/>
          <w:color w:val="000000" w:themeColor="text1"/>
          <w:sz w:val="20"/>
        </w:rPr>
        <w:t>die</w:t>
      </w:r>
      <w:r w:rsidR="00FB55E5">
        <w:rPr>
          <w:rFonts w:ascii="Century Gothic" w:hAnsi="Century Gothic"/>
          <w:color w:val="000000" w:themeColor="text1"/>
          <w:sz w:val="20"/>
        </w:rPr>
        <w:t xml:space="preserve"> Saison</w:t>
      </w:r>
      <w:r w:rsidR="003911E7">
        <w:rPr>
          <w:rFonts w:ascii="Century Gothic" w:hAnsi="Century Gothic"/>
          <w:color w:val="000000" w:themeColor="text1"/>
          <w:sz w:val="20"/>
        </w:rPr>
        <w:t xml:space="preserve"> bis Anfang November zu </w:t>
      </w:r>
      <w:r w:rsidR="00FB55E5">
        <w:rPr>
          <w:rFonts w:ascii="Century Gothic" w:hAnsi="Century Gothic"/>
          <w:color w:val="000000" w:themeColor="text1"/>
          <w:sz w:val="20"/>
        </w:rPr>
        <w:t>verlänger</w:t>
      </w:r>
      <w:r w:rsidR="003911E7">
        <w:rPr>
          <w:rFonts w:ascii="Century Gothic" w:hAnsi="Century Gothic"/>
          <w:color w:val="000000" w:themeColor="text1"/>
          <w:sz w:val="20"/>
        </w:rPr>
        <w:t>n</w:t>
      </w:r>
      <w:r w:rsidR="00FB55E5">
        <w:rPr>
          <w:rFonts w:ascii="Century Gothic" w:hAnsi="Century Gothic"/>
          <w:color w:val="000000" w:themeColor="text1"/>
          <w:sz w:val="20"/>
        </w:rPr>
        <w:t>", betont Elke Basler, Kärntner Landessprecherin der Besten Österreichischen Sommer-Bergbahnen.</w:t>
      </w:r>
    </w:p>
    <w:p w:rsidR="00B817E1" w:rsidRPr="000F6137" w:rsidRDefault="00B817E1" w:rsidP="00A83D43">
      <w:pPr>
        <w:spacing w:line="336" w:lineRule="auto"/>
        <w:rPr>
          <w:rFonts w:ascii="Century Gothic" w:hAnsi="Century Gothic"/>
          <w:color w:val="000000" w:themeColor="text1"/>
          <w:sz w:val="10"/>
          <w:szCs w:val="10"/>
        </w:rPr>
      </w:pPr>
    </w:p>
    <w:p w:rsidR="00B817E1" w:rsidRPr="007D4B25" w:rsidRDefault="00B817E1" w:rsidP="007D4B25">
      <w:pPr>
        <w:tabs>
          <w:tab w:val="left" w:pos="3493"/>
        </w:tabs>
        <w:spacing w:line="336" w:lineRule="auto"/>
        <w:rPr>
          <w:rFonts w:ascii="Century Gothic" w:hAnsi="Century Gothic"/>
          <w:b/>
          <w:color w:val="000000" w:themeColor="text1"/>
        </w:rPr>
      </w:pPr>
      <w:r w:rsidRPr="007D4B25">
        <w:rPr>
          <w:rFonts w:ascii="Century Gothic" w:hAnsi="Century Gothic"/>
          <w:b/>
          <w:color w:val="000000" w:themeColor="text1"/>
        </w:rPr>
        <w:t xml:space="preserve">Die </w:t>
      </w:r>
      <w:r w:rsidR="007D4B25" w:rsidRPr="007D4B25">
        <w:rPr>
          <w:rFonts w:ascii="Century Gothic" w:hAnsi="Century Gothic"/>
          <w:b/>
          <w:color w:val="000000" w:themeColor="text1"/>
        </w:rPr>
        <w:t xml:space="preserve">ganze </w:t>
      </w:r>
      <w:r w:rsidRPr="007D4B25">
        <w:rPr>
          <w:rFonts w:ascii="Century Gothic" w:hAnsi="Century Gothic"/>
          <w:b/>
          <w:color w:val="000000" w:themeColor="text1"/>
        </w:rPr>
        <w:t xml:space="preserve">Vielfalt am Berg </w:t>
      </w:r>
      <w:proofErr w:type="gramStart"/>
      <w:r w:rsidRPr="007D4B25">
        <w:rPr>
          <w:rFonts w:ascii="Century Gothic" w:hAnsi="Century Gothic"/>
          <w:b/>
          <w:color w:val="000000" w:themeColor="text1"/>
        </w:rPr>
        <w:t>erleben</w:t>
      </w:r>
      <w:proofErr w:type="gramEnd"/>
    </w:p>
    <w:p w:rsidR="00B817E1" w:rsidRDefault="00DB41C9" w:rsidP="00B44377">
      <w:pPr>
        <w:spacing w:line="336" w:lineRule="auto"/>
        <w:rPr>
          <w:rFonts w:ascii="Century Gothic" w:hAnsi="Century Gothic"/>
          <w:color w:val="000000" w:themeColor="text1"/>
          <w:sz w:val="20"/>
        </w:rPr>
      </w:pPr>
      <w:r>
        <w:rPr>
          <w:rFonts w:ascii="Century Gothic" w:hAnsi="Century Gothic"/>
          <w:color w:val="000000" w:themeColor="text1"/>
          <w:sz w:val="20"/>
        </w:rPr>
        <w:t>"Die Kraft des Waldes - Yoga auf 2.000 m Seehöhe" lautet diese</w:t>
      </w:r>
      <w:r w:rsidR="00A440A2">
        <w:rPr>
          <w:rFonts w:ascii="Century Gothic" w:hAnsi="Century Gothic"/>
          <w:color w:val="000000" w:themeColor="text1"/>
          <w:sz w:val="20"/>
        </w:rPr>
        <w:t>n</w:t>
      </w:r>
      <w:r>
        <w:rPr>
          <w:rFonts w:ascii="Century Gothic" w:hAnsi="Century Gothic"/>
          <w:color w:val="000000" w:themeColor="text1"/>
          <w:sz w:val="20"/>
        </w:rPr>
        <w:t xml:space="preserve"> Herbst das Motto des Mountain Yoga Trail in </w:t>
      </w:r>
      <w:r w:rsidR="0029503F">
        <w:rPr>
          <w:rFonts w:ascii="Century Gothic" w:hAnsi="Century Gothic"/>
          <w:color w:val="000000" w:themeColor="text1"/>
          <w:sz w:val="20"/>
        </w:rPr>
        <w:t>BAD KLEINKIRCHHEIM</w:t>
      </w:r>
      <w:r w:rsidR="00FB55E5">
        <w:rPr>
          <w:rFonts w:ascii="Century Gothic" w:hAnsi="Century Gothic"/>
          <w:color w:val="000000" w:themeColor="text1"/>
          <w:sz w:val="20"/>
        </w:rPr>
        <w:t>,</w:t>
      </w:r>
      <w:r w:rsidR="00A440A2">
        <w:rPr>
          <w:rFonts w:ascii="Century Gothic" w:hAnsi="Century Gothic"/>
          <w:color w:val="000000" w:themeColor="text1"/>
          <w:sz w:val="20"/>
        </w:rPr>
        <w:t xml:space="preserve"> der </w:t>
      </w:r>
      <w:r>
        <w:rPr>
          <w:rFonts w:ascii="Century Gothic" w:hAnsi="Century Gothic"/>
          <w:color w:val="000000" w:themeColor="text1"/>
          <w:sz w:val="20"/>
        </w:rPr>
        <w:t xml:space="preserve">mit Ausgangspunkt Biosphärenparkbahn </w:t>
      </w:r>
      <w:proofErr w:type="spellStart"/>
      <w:r>
        <w:rPr>
          <w:rFonts w:ascii="Century Gothic" w:hAnsi="Century Gothic"/>
          <w:color w:val="000000" w:themeColor="text1"/>
          <w:sz w:val="20"/>
        </w:rPr>
        <w:t>Brunnach</w:t>
      </w:r>
      <w:proofErr w:type="spellEnd"/>
      <w:r w:rsidR="00A440A2" w:rsidRPr="00A440A2">
        <w:rPr>
          <w:rFonts w:ascii="Century Gothic" w:hAnsi="Century Gothic"/>
          <w:color w:val="000000" w:themeColor="text1"/>
          <w:sz w:val="20"/>
        </w:rPr>
        <w:t xml:space="preserve"> </w:t>
      </w:r>
      <w:r w:rsidR="00A440A2">
        <w:rPr>
          <w:rFonts w:ascii="Century Gothic" w:hAnsi="Century Gothic"/>
          <w:color w:val="000000" w:themeColor="text1"/>
          <w:sz w:val="20"/>
        </w:rPr>
        <w:t>bis 1. November zur Verfügung steht</w:t>
      </w:r>
      <w:r>
        <w:rPr>
          <w:rFonts w:ascii="Century Gothic" w:hAnsi="Century Gothic"/>
          <w:color w:val="000000" w:themeColor="text1"/>
          <w:sz w:val="20"/>
        </w:rPr>
        <w:t xml:space="preserve">. </w:t>
      </w:r>
      <w:r w:rsidR="009F2019">
        <w:rPr>
          <w:rFonts w:ascii="Century Gothic" w:hAnsi="Century Gothic"/>
          <w:color w:val="000000" w:themeColor="text1"/>
          <w:sz w:val="20"/>
        </w:rPr>
        <w:t xml:space="preserve">Action verspricht </w:t>
      </w:r>
      <w:r w:rsidR="00AB163B">
        <w:rPr>
          <w:rFonts w:ascii="Century Gothic" w:hAnsi="Century Gothic"/>
          <w:color w:val="000000" w:themeColor="text1"/>
          <w:sz w:val="20"/>
        </w:rPr>
        <w:t>auch bis 1. November</w:t>
      </w:r>
      <w:r w:rsidR="009F2019">
        <w:rPr>
          <w:rFonts w:ascii="Century Gothic" w:hAnsi="Century Gothic"/>
          <w:color w:val="000000" w:themeColor="text1"/>
          <w:sz w:val="20"/>
        </w:rPr>
        <w:t xml:space="preserve"> der Bad Kleinkirchheimer </w:t>
      </w:r>
      <w:r w:rsidR="00AB163B">
        <w:rPr>
          <w:rFonts w:ascii="Century Gothic" w:hAnsi="Century Gothic"/>
          <w:color w:val="000000" w:themeColor="text1"/>
          <w:sz w:val="20"/>
        </w:rPr>
        <w:t>"</w:t>
      </w:r>
      <w:r w:rsidR="009F2019">
        <w:rPr>
          <w:rFonts w:ascii="Century Gothic" w:hAnsi="Century Gothic"/>
          <w:color w:val="000000" w:themeColor="text1"/>
          <w:sz w:val="20"/>
        </w:rPr>
        <w:t>Kaiserburg Bob</w:t>
      </w:r>
      <w:r w:rsidR="00AB163B">
        <w:rPr>
          <w:rFonts w:ascii="Century Gothic" w:hAnsi="Century Gothic"/>
          <w:color w:val="000000" w:themeColor="text1"/>
          <w:sz w:val="20"/>
        </w:rPr>
        <w:t>"</w:t>
      </w:r>
      <w:r w:rsidR="009F2019">
        <w:rPr>
          <w:rFonts w:ascii="Century Gothic" w:hAnsi="Century Gothic"/>
          <w:color w:val="000000" w:themeColor="text1"/>
          <w:sz w:val="20"/>
        </w:rPr>
        <w:t xml:space="preserve">. </w:t>
      </w:r>
      <w:r w:rsidR="00B44377">
        <w:rPr>
          <w:rFonts w:ascii="Century Gothic" w:hAnsi="Century Gothic"/>
          <w:color w:val="000000" w:themeColor="text1"/>
          <w:sz w:val="20"/>
        </w:rPr>
        <w:t xml:space="preserve">Die </w:t>
      </w:r>
      <w:r w:rsidR="003911E7">
        <w:rPr>
          <w:rFonts w:ascii="Century Gothic" w:hAnsi="Century Gothic"/>
          <w:color w:val="000000" w:themeColor="text1"/>
          <w:sz w:val="20"/>
        </w:rPr>
        <w:t xml:space="preserve">alpine </w:t>
      </w:r>
      <w:r w:rsidR="00B44377">
        <w:rPr>
          <w:rFonts w:ascii="Century Gothic" w:hAnsi="Century Gothic"/>
          <w:color w:val="000000" w:themeColor="text1"/>
          <w:sz w:val="20"/>
        </w:rPr>
        <w:t>Familien</w:t>
      </w:r>
      <w:r w:rsidR="003911E7">
        <w:rPr>
          <w:rFonts w:ascii="Century Gothic" w:hAnsi="Century Gothic"/>
          <w:color w:val="000000" w:themeColor="text1"/>
          <w:sz w:val="20"/>
        </w:rPr>
        <w:t>-E</w:t>
      </w:r>
      <w:r w:rsidR="00B44377">
        <w:rPr>
          <w:rFonts w:ascii="Century Gothic" w:hAnsi="Century Gothic"/>
          <w:color w:val="000000" w:themeColor="text1"/>
          <w:sz w:val="20"/>
        </w:rPr>
        <w:t xml:space="preserve">rlebniswelt </w:t>
      </w:r>
      <w:proofErr w:type="spellStart"/>
      <w:r w:rsidR="00B44377">
        <w:rPr>
          <w:rFonts w:ascii="Century Gothic" w:hAnsi="Century Gothic"/>
          <w:color w:val="000000" w:themeColor="text1"/>
          <w:sz w:val="20"/>
        </w:rPr>
        <w:t>Nocky's</w:t>
      </w:r>
      <w:proofErr w:type="spellEnd"/>
      <w:r w:rsidR="00B44377">
        <w:rPr>
          <w:rFonts w:ascii="Century Gothic" w:hAnsi="Century Gothic"/>
          <w:color w:val="000000" w:themeColor="text1"/>
          <w:sz w:val="20"/>
        </w:rPr>
        <w:t xml:space="preserve"> </w:t>
      </w:r>
      <w:proofErr w:type="spellStart"/>
      <w:r w:rsidR="00B44377">
        <w:rPr>
          <w:rFonts w:ascii="Century Gothic" w:hAnsi="Century Gothic"/>
          <w:color w:val="000000" w:themeColor="text1"/>
          <w:sz w:val="20"/>
        </w:rPr>
        <w:t>AlmZeit</w:t>
      </w:r>
      <w:proofErr w:type="spellEnd"/>
      <w:r w:rsidR="00B44377">
        <w:rPr>
          <w:rFonts w:ascii="Century Gothic" w:hAnsi="Century Gothic"/>
          <w:color w:val="000000" w:themeColor="text1"/>
          <w:sz w:val="20"/>
        </w:rPr>
        <w:t xml:space="preserve"> samt </w:t>
      </w:r>
      <w:proofErr w:type="spellStart"/>
      <w:r w:rsidR="00B44377">
        <w:rPr>
          <w:rFonts w:ascii="Century Gothic" w:hAnsi="Century Gothic"/>
          <w:color w:val="000000" w:themeColor="text1"/>
          <w:sz w:val="20"/>
        </w:rPr>
        <w:t>AlmZeit</w:t>
      </w:r>
      <w:proofErr w:type="spellEnd"/>
      <w:r w:rsidR="00925D88">
        <w:rPr>
          <w:rFonts w:ascii="Century Gothic" w:hAnsi="Century Gothic"/>
          <w:color w:val="000000" w:themeColor="text1"/>
          <w:sz w:val="20"/>
        </w:rPr>
        <w:t>-</w:t>
      </w:r>
      <w:r w:rsidR="00B44377">
        <w:rPr>
          <w:rFonts w:ascii="Century Gothic" w:hAnsi="Century Gothic"/>
          <w:color w:val="000000" w:themeColor="text1"/>
          <w:sz w:val="20"/>
        </w:rPr>
        <w:t>Hütte bei der Bergstation der Panoramabahn und die Sommerrodelbahn</w:t>
      </w:r>
      <w:r w:rsidR="007D37BC">
        <w:rPr>
          <w:rFonts w:ascii="Century Gothic" w:hAnsi="Century Gothic"/>
          <w:color w:val="000000" w:themeColor="text1"/>
          <w:sz w:val="20"/>
        </w:rPr>
        <w:t xml:space="preserve"> </w:t>
      </w:r>
      <w:proofErr w:type="spellStart"/>
      <w:r w:rsidR="007D37BC">
        <w:rPr>
          <w:rFonts w:ascii="Century Gothic" w:hAnsi="Century Gothic"/>
          <w:color w:val="000000" w:themeColor="text1"/>
          <w:sz w:val="20"/>
        </w:rPr>
        <w:t>Nocky</w:t>
      </w:r>
      <w:proofErr w:type="spellEnd"/>
      <w:r w:rsidR="007D37BC">
        <w:rPr>
          <w:rFonts w:ascii="Century Gothic" w:hAnsi="Century Gothic"/>
          <w:color w:val="000000" w:themeColor="text1"/>
          <w:sz w:val="20"/>
        </w:rPr>
        <w:t xml:space="preserve"> Flitzer </w:t>
      </w:r>
      <w:r w:rsidR="00925D88">
        <w:rPr>
          <w:rFonts w:ascii="Century Gothic" w:hAnsi="Century Gothic"/>
          <w:color w:val="000000" w:themeColor="text1"/>
          <w:sz w:val="20"/>
        </w:rPr>
        <w:t xml:space="preserve">begeistern </w:t>
      </w:r>
      <w:r w:rsidR="000F6137">
        <w:rPr>
          <w:rFonts w:ascii="Century Gothic" w:hAnsi="Century Gothic"/>
          <w:color w:val="000000" w:themeColor="text1"/>
          <w:sz w:val="20"/>
        </w:rPr>
        <w:t>Klein und Groß</w:t>
      </w:r>
      <w:r w:rsidR="000F6137">
        <w:rPr>
          <w:rFonts w:ascii="Century Gothic" w:hAnsi="Century Gothic"/>
          <w:color w:val="000000" w:themeColor="text1"/>
          <w:sz w:val="20"/>
        </w:rPr>
        <w:t xml:space="preserve"> </w:t>
      </w:r>
      <w:r w:rsidR="00925D88">
        <w:rPr>
          <w:rFonts w:ascii="Century Gothic" w:hAnsi="Century Gothic"/>
          <w:color w:val="000000" w:themeColor="text1"/>
          <w:sz w:val="20"/>
        </w:rPr>
        <w:t>auf der</w:t>
      </w:r>
      <w:r w:rsidR="007D37BC">
        <w:rPr>
          <w:rFonts w:ascii="Century Gothic" w:hAnsi="Century Gothic"/>
          <w:color w:val="000000" w:themeColor="text1"/>
          <w:sz w:val="20"/>
        </w:rPr>
        <w:t xml:space="preserve"> </w:t>
      </w:r>
      <w:proofErr w:type="spellStart"/>
      <w:r w:rsidR="0029503F">
        <w:rPr>
          <w:rFonts w:ascii="Century Gothic" w:hAnsi="Century Gothic"/>
          <w:color w:val="000000" w:themeColor="text1"/>
          <w:sz w:val="20"/>
        </w:rPr>
        <w:t>TURRACHER</w:t>
      </w:r>
      <w:proofErr w:type="spellEnd"/>
      <w:r w:rsidR="0029503F">
        <w:rPr>
          <w:rFonts w:ascii="Century Gothic" w:hAnsi="Century Gothic"/>
          <w:color w:val="000000" w:themeColor="text1"/>
          <w:sz w:val="20"/>
        </w:rPr>
        <w:t xml:space="preserve"> HÖHE </w:t>
      </w:r>
      <w:r w:rsidR="007D37BC">
        <w:rPr>
          <w:rFonts w:ascii="Century Gothic" w:hAnsi="Century Gothic"/>
          <w:color w:val="000000" w:themeColor="text1"/>
          <w:sz w:val="20"/>
        </w:rPr>
        <w:t>bis 1. November.</w:t>
      </w:r>
      <w:r w:rsidR="0029503F">
        <w:rPr>
          <w:rFonts w:ascii="Century Gothic" w:hAnsi="Century Gothic"/>
          <w:color w:val="000000" w:themeColor="text1"/>
          <w:sz w:val="20"/>
        </w:rPr>
        <w:t xml:space="preserve"> </w:t>
      </w:r>
      <w:r w:rsidR="003911E7">
        <w:rPr>
          <w:rFonts w:ascii="Century Gothic" w:hAnsi="Century Gothic"/>
          <w:color w:val="000000" w:themeColor="text1"/>
          <w:sz w:val="20"/>
        </w:rPr>
        <w:t xml:space="preserve">Wandern auf 2.200 Meter am </w:t>
      </w:r>
      <w:proofErr w:type="spellStart"/>
      <w:r w:rsidR="003911E7">
        <w:rPr>
          <w:rFonts w:ascii="Century Gothic" w:hAnsi="Century Gothic"/>
          <w:color w:val="000000" w:themeColor="text1"/>
          <w:sz w:val="20"/>
        </w:rPr>
        <w:t>Aineck</w:t>
      </w:r>
      <w:proofErr w:type="spellEnd"/>
      <w:r w:rsidR="003911E7">
        <w:rPr>
          <w:rFonts w:ascii="Century Gothic" w:hAnsi="Century Gothic"/>
          <w:color w:val="000000" w:themeColor="text1"/>
          <w:sz w:val="20"/>
        </w:rPr>
        <w:t xml:space="preserve"> mit Pracht-Rundumblick ist am </w:t>
      </w:r>
      <w:proofErr w:type="spellStart"/>
      <w:r w:rsidR="003911E7">
        <w:rPr>
          <w:rFonts w:ascii="Century Gothic" w:hAnsi="Century Gothic"/>
          <w:color w:val="000000" w:themeColor="text1"/>
          <w:sz w:val="20"/>
        </w:rPr>
        <w:t>KATSCHBERG</w:t>
      </w:r>
      <w:proofErr w:type="spellEnd"/>
      <w:r w:rsidR="003911E7">
        <w:rPr>
          <w:rFonts w:ascii="Century Gothic" w:hAnsi="Century Gothic"/>
          <w:color w:val="000000" w:themeColor="text1"/>
          <w:sz w:val="20"/>
        </w:rPr>
        <w:t xml:space="preserve"> bequem ab Bergstation bis 5. November möglich. </w:t>
      </w:r>
      <w:r w:rsidR="0029503F">
        <w:rPr>
          <w:rFonts w:ascii="Century Gothic" w:hAnsi="Century Gothic"/>
          <w:color w:val="000000" w:themeColor="text1"/>
          <w:sz w:val="20"/>
        </w:rPr>
        <w:t xml:space="preserve">Am </w:t>
      </w:r>
      <w:proofErr w:type="spellStart"/>
      <w:r w:rsidR="0029503F">
        <w:rPr>
          <w:rFonts w:ascii="Century Gothic" w:hAnsi="Century Gothic"/>
          <w:color w:val="000000" w:themeColor="text1"/>
          <w:sz w:val="20"/>
        </w:rPr>
        <w:t>ANKOGEL</w:t>
      </w:r>
      <w:proofErr w:type="spellEnd"/>
      <w:r w:rsidR="0029503F">
        <w:rPr>
          <w:rFonts w:ascii="Century Gothic" w:hAnsi="Century Gothic"/>
          <w:color w:val="000000" w:themeColor="text1"/>
          <w:sz w:val="20"/>
        </w:rPr>
        <w:t xml:space="preserve"> (bis 30. Oktober) und am </w:t>
      </w:r>
      <w:proofErr w:type="spellStart"/>
      <w:r w:rsidR="0029503F">
        <w:rPr>
          <w:rFonts w:ascii="Century Gothic" w:hAnsi="Century Gothic"/>
          <w:color w:val="000000" w:themeColor="text1"/>
          <w:sz w:val="20"/>
        </w:rPr>
        <w:t>MÖLLTALER</w:t>
      </w:r>
      <w:proofErr w:type="spellEnd"/>
      <w:r w:rsidR="0029503F">
        <w:rPr>
          <w:rFonts w:ascii="Century Gothic" w:hAnsi="Century Gothic"/>
          <w:color w:val="000000" w:themeColor="text1"/>
          <w:sz w:val="20"/>
        </w:rPr>
        <w:t xml:space="preserve"> GLETSCHER (durchgehend im Herbst) sind hochalpine Touren inklusive 3.000er-Gipfelsiege ab Bergstation gut machbar.</w:t>
      </w:r>
    </w:p>
    <w:p w:rsidR="00D20A2C" w:rsidRPr="000F6137" w:rsidRDefault="00D20A2C" w:rsidP="00A83D43">
      <w:pPr>
        <w:spacing w:line="336" w:lineRule="auto"/>
        <w:rPr>
          <w:rFonts w:ascii="Century Gothic" w:hAnsi="Century Gothic"/>
          <w:color w:val="000000" w:themeColor="text1"/>
          <w:sz w:val="10"/>
          <w:szCs w:val="10"/>
        </w:rPr>
      </w:pPr>
    </w:p>
    <w:p w:rsidR="00B817E1" w:rsidRPr="007D4B25" w:rsidRDefault="007D4B25" w:rsidP="00A83D43">
      <w:pPr>
        <w:spacing w:line="336" w:lineRule="auto"/>
        <w:rPr>
          <w:rFonts w:ascii="Century Gothic" w:hAnsi="Century Gothic"/>
          <w:b/>
          <w:color w:val="000000" w:themeColor="text1"/>
        </w:rPr>
      </w:pPr>
      <w:proofErr w:type="spellStart"/>
      <w:r>
        <w:rPr>
          <w:rFonts w:ascii="Century Gothic" w:hAnsi="Century Gothic"/>
          <w:b/>
          <w:color w:val="000000" w:themeColor="text1"/>
        </w:rPr>
        <w:t>Mountainb</w:t>
      </w:r>
      <w:r w:rsidR="00B817E1" w:rsidRPr="007D4B25">
        <w:rPr>
          <w:rFonts w:ascii="Century Gothic" w:hAnsi="Century Gothic"/>
          <w:b/>
          <w:color w:val="000000" w:themeColor="text1"/>
        </w:rPr>
        <w:t>iken</w:t>
      </w:r>
      <w:proofErr w:type="spellEnd"/>
      <w:r w:rsidR="00B817E1" w:rsidRPr="007D4B25">
        <w:rPr>
          <w:rFonts w:ascii="Century Gothic" w:hAnsi="Century Gothic"/>
          <w:b/>
          <w:color w:val="000000" w:themeColor="text1"/>
        </w:rPr>
        <w:t xml:space="preserve"> bis 30. Oktober 2022</w:t>
      </w:r>
    </w:p>
    <w:p w:rsidR="00B817E1" w:rsidRDefault="00B817E1" w:rsidP="00A83D43">
      <w:pPr>
        <w:spacing w:line="336" w:lineRule="auto"/>
        <w:rPr>
          <w:rFonts w:ascii="Century Gothic" w:hAnsi="Century Gothic"/>
          <w:color w:val="000000" w:themeColor="text1"/>
          <w:sz w:val="20"/>
        </w:rPr>
      </w:pPr>
      <w:r w:rsidRPr="000F6137">
        <w:rPr>
          <w:rFonts w:ascii="Century Gothic" w:hAnsi="Century Gothic"/>
          <w:color w:val="000000" w:themeColor="text1"/>
          <w:sz w:val="20"/>
        </w:rPr>
        <w:t xml:space="preserve">Flow Trails Kärnten nennt sich das landesweite Bike-Angebot der Sommerbergbahnen. Bis 30. Oktober erwartet die </w:t>
      </w:r>
      <w:r w:rsidR="00477B0D" w:rsidRPr="000F6137">
        <w:rPr>
          <w:rFonts w:ascii="Century Gothic" w:hAnsi="Century Gothic"/>
          <w:color w:val="000000" w:themeColor="text1"/>
          <w:sz w:val="20"/>
        </w:rPr>
        <w:t xml:space="preserve">PETZEN </w:t>
      </w:r>
      <w:r w:rsidRPr="000F6137">
        <w:rPr>
          <w:rFonts w:ascii="Century Gothic" w:hAnsi="Century Gothic"/>
          <w:color w:val="000000" w:themeColor="text1"/>
          <w:sz w:val="20"/>
        </w:rPr>
        <w:t>mit ihrem herausragend vielfältige</w:t>
      </w:r>
      <w:r w:rsidR="000F6137" w:rsidRPr="000F6137">
        <w:rPr>
          <w:rFonts w:ascii="Century Gothic" w:hAnsi="Century Gothic"/>
          <w:color w:val="000000" w:themeColor="text1"/>
          <w:sz w:val="20"/>
        </w:rPr>
        <w:t>n</w:t>
      </w:r>
      <w:r w:rsidRPr="000F6137">
        <w:rPr>
          <w:rFonts w:ascii="Century Gothic" w:hAnsi="Century Gothic"/>
          <w:color w:val="000000" w:themeColor="text1"/>
          <w:sz w:val="20"/>
        </w:rPr>
        <w:t xml:space="preserve"> Bike-Angebot die Gäste. Die </w:t>
      </w:r>
      <w:proofErr w:type="spellStart"/>
      <w:r w:rsidRPr="000F6137">
        <w:rPr>
          <w:rFonts w:ascii="Century Gothic" w:hAnsi="Century Gothic"/>
          <w:color w:val="000000" w:themeColor="text1"/>
          <w:sz w:val="20"/>
        </w:rPr>
        <w:lastRenderedPageBreak/>
        <w:t>Naturtrails</w:t>
      </w:r>
      <w:proofErr w:type="spellEnd"/>
      <w:r w:rsidRPr="000F6137">
        <w:rPr>
          <w:rFonts w:ascii="Century Gothic" w:hAnsi="Century Gothic"/>
          <w:color w:val="000000" w:themeColor="text1"/>
          <w:sz w:val="20"/>
        </w:rPr>
        <w:t xml:space="preserve"> am </w:t>
      </w:r>
      <w:proofErr w:type="spellStart"/>
      <w:r w:rsidR="00477B0D" w:rsidRPr="000F6137">
        <w:rPr>
          <w:rFonts w:ascii="Century Gothic" w:hAnsi="Century Gothic"/>
          <w:color w:val="000000" w:themeColor="text1"/>
          <w:sz w:val="20"/>
        </w:rPr>
        <w:t>NASSFELD</w:t>
      </w:r>
      <w:proofErr w:type="spellEnd"/>
      <w:r w:rsidRPr="000F6137">
        <w:rPr>
          <w:rFonts w:ascii="Century Gothic" w:hAnsi="Century Gothic"/>
          <w:color w:val="000000" w:themeColor="text1"/>
          <w:sz w:val="20"/>
        </w:rPr>
        <w:t xml:space="preserve">, bei der </w:t>
      </w:r>
      <w:proofErr w:type="spellStart"/>
      <w:r w:rsidRPr="000F6137">
        <w:rPr>
          <w:rFonts w:ascii="Century Gothic" w:hAnsi="Century Gothic"/>
          <w:color w:val="000000" w:themeColor="text1"/>
          <w:sz w:val="20"/>
        </w:rPr>
        <w:t>Madritschenbahn</w:t>
      </w:r>
      <w:proofErr w:type="spellEnd"/>
      <w:r w:rsidR="00FB55E5" w:rsidRPr="000F6137">
        <w:rPr>
          <w:rFonts w:ascii="Century Gothic" w:hAnsi="Century Gothic"/>
          <w:color w:val="000000" w:themeColor="text1"/>
          <w:sz w:val="20"/>
        </w:rPr>
        <w:t>,</w:t>
      </w:r>
      <w:r w:rsidRPr="000F6137">
        <w:rPr>
          <w:rFonts w:ascii="Century Gothic" w:hAnsi="Century Gothic"/>
          <w:color w:val="000000" w:themeColor="text1"/>
          <w:sz w:val="20"/>
        </w:rPr>
        <w:t xml:space="preserve"> stehen </w:t>
      </w:r>
      <w:r w:rsidR="00477B0D" w:rsidRPr="000F6137">
        <w:rPr>
          <w:rFonts w:ascii="Century Gothic" w:hAnsi="Century Gothic"/>
          <w:color w:val="000000" w:themeColor="text1"/>
          <w:sz w:val="20"/>
        </w:rPr>
        <w:t>ebenfalls</w:t>
      </w:r>
      <w:r w:rsidRPr="000F6137">
        <w:rPr>
          <w:rFonts w:ascii="Century Gothic" w:hAnsi="Century Gothic"/>
          <w:color w:val="000000" w:themeColor="text1"/>
          <w:sz w:val="20"/>
        </w:rPr>
        <w:t xml:space="preserve"> bis 30. Oktober zur Verfügung. Die </w:t>
      </w:r>
      <w:proofErr w:type="spellStart"/>
      <w:r w:rsidRPr="000F6137">
        <w:rPr>
          <w:rFonts w:ascii="Century Gothic" w:hAnsi="Century Gothic"/>
          <w:color w:val="000000" w:themeColor="text1"/>
          <w:sz w:val="20"/>
        </w:rPr>
        <w:t>Bikearea</w:t>
      </w:r>
      <w:proofErr w:type="spellEnd"/>
      <w:r w:rsidRPr="000F6137">
        <w:rPr>
          <w:rFonts w:ascii="Century Gothic" w:hAnsi="Century Gothic"/>
          <w:color w:val="000000" w:themeColor="text1"/>
          <w:sz w:val="20"/>
        </w:rPr>
        <w:t xml:space="preserve"> </w:t>
      </w:r>
      <w:proofErr w:type="spellStart"/>
      <w:r w:rsidR="00477B0D" w:rsidRPr="000F6137">
        <w:rPr>
          <w:rFonts w:ascii="Century Gothic" w:hAnsi="Century Gothic"/>
          <w:color w:val="000000" w:themeColor="text1"/>
          <w:sz w:val="20"/>
        </w:rPr>
        <w:t>WEISSENSEE</w:t>
      </w:r>
      <w:proofErr w:type="spellEnd"/>
      <w:r w:rsidR="00477B0D" w:rsidRPr="000F6137">
        <w:rPr>
          <w:rFonts w:ascii="Century Gothic" w:hAnsi="Century Gothic"/>
          <w:color w:val="000000" w:themeColor="text1"/>
          <w:sz w:val="20"/>
        </w:rPr>
        <w:t xml:space="preserve"> </w:t>
      </w:r>
      <w:r w:rsidR="00844141" w:rsidRPr="000F6137">
        <w:rPr>
          <w:rFonts w:ascii="Century Gothic" w:hAnsi="Century Gothic"/>
          <w:color w:val="000000" w:themeColor="text1"/>
          <w:sz w:val="20"/>
        </w:rPr>
        <w:t>ist</w:t>
      </w:r>
      <w:r w:rsidRPr="000F6137">
        <w:rPr>
          <w:rFonts w:ascii="Century Gothic" w:hAnsi="Century Gothic"/>
          <w:color w:val="000000" w:themeColor="text1"/>
          <w:sz w:val="20"/>
        </w:rPr>
        <w:t xml:space="preserve"> bis 26. Oktober </w:t>
      </w:r>
      <w:r w:rsidR="00844141" w:rsidRPr="000F6137">
        <w:rPr>
          <w:rFonts w:ascii="Century Gothic" w:hAnsi="Century Gothic"/>
          <w:color w:val="000000" w:themeColor="text1"/>
          <w:sz w:val="20"/>
        </w:rPr>
        <w:t>Treffpunkt der Mountainbike-Szene</w:t>
      </w:r>
      <w:r w:rsidR="007D4B25" w:rsidRPr="000F6137">
        <w:rPr>
          <w:rFonts w:ascii="Century Gothic" w:hAnsi="Century Gothic"/>
          <w:color w:val="000000" w:themeColor="text1"/>
          <w:sz w:val="20"/>
        </w:rPr>
        <w:t xml:space="preserve">. In </w:t>
      </w:r>
      <w:r w:rsidR="00477B0D">
        <w:rPr>
          <w:rFonts w:ascii="Century Gothic" w:hAnsi="Century Gothic"/>
          <w:color w:val="000000" w:themeColor="text1"/>
          <w:sz w:val="20"/>
        </w:rPr>
        <w:t xml:space="preserve">BAD KLEINKIRCHHEIM </w:t>
      </w:r>
      <w:r w:rsidR="007D4B25">
        <w:rPr>
          <w:rFonts w:ascii="Century Gothic" w:hAnsi="Century Gothic"/>
          <w:color w:val="000000" w:themeColor="text1"/>
          <w:sz w:val="20"/>
        </w:rPr>
        <w:t xml:space="preserve">steht der "Längste Flow Country Trail" von der Kaiserburg talwärts bis 16. Oktober zur Verfügung. Die </w:t>
      </w:r>
      <w:proofErr w:type="spellStart"/>
      <w:r w:rsidR="00477B0D">
        <w:rPr>
          <w:rFonts w:ascii="Century Gothic" w:hAnsi="Century Gothic"/>
          <w:color w:val="000000" w:themeColor="text1"/>
          <w:sz w:val="20"/>
        </w:rPr>
        <w:t>TURRACHER</w:t>
      </w:r>
      <w:proofErr w:type="spellEnd"/>
      <w:r w:rsidR="00477B0D">
        <w:rPr>
          <w:rFonts w:ascii="Century Gothic" w:hAnsi="Century Gothic"/>
          <w:color w:val="000000" w:themeColor="text1"/>
          <w:sz w:val="20"/>
        </w:rPr>
        <w:t xml:space="preserve"> HÖHE </w:t>
      </w:r>
      <w:r w:rsidR="007D4B25">
        <w:rPr>
          <w:rFonts w:ascii="Century Gothic" w:hAnsi="Century Gothic"/>
          <w:color w:val="000000" w:themeColor="text1"/>
          <w:sz w:val="20"/>
        </w:rPr>
        <w:t>beschließt die Bike-Saison heuer am 1. Oktober.</w:t>
      </w:r>
    </w:p>
    <w:p w:rsidR="0029503F" w:rsidRDefault="0029503F" w:rsidP="00A83D43">
      <w:pPr>
        <w:spacing w:line="336" w:lineRule="auto"/>
        <w:rPr>
          <w:rFonts w:ascii="Century Gothic" w:hAnsi="Century Gothic"/>
          <w:color w:val="000000" w:themeColor="text1"/>
          <w:sz w:val="20"/>
        </w:rPr>
      </w:pPr>
    </w:p>
    <w:p w:rsidR="0029503F" w:rsidRPr="0029503F" w:rsidRDefault="00925D88" w:rsidP="00A83D43">
      <w:pPr>
        <w:spacing w:line="336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Weitere a</w:t>
      </w:r>
      <w:r w:rsidR="0029503F" w:rsidRPr="0029503F">
        <w:rPr>
          <w:rFonts w:ascii="Century Gothic" w:hAnsi="Century Gothic"/>
          <w:b/>
          <w:color w:val="000000" w:themeColor="text1"/>
        </w:rPr>
        <w:t>ttraktive Highlights im September &amp; Oktober</w:t>
      </w:r>
      <w:r w:rsidR="00C70B5D">
        <w:rPr>
          <w:rFonts w:ascii="Century Gothic" w:hAnsi="Century Gothic"/>
          <w:b/>
          <w:color w:val="000000" w:themeColor="text1"/>
        </w:rPr>
        <w:t xml:space="preserve"> 2022</w:t>
      </w:r>
    </w:p>
    <w:p w:rsidR="009F2019" w:rsidRDefault="009E510F" w:rsidP="00A83D43">
      <w:pPr>
        <w:spacing w:line="336" w:lineRule="auto"/>
        <w:rPr>
          <w:rFonts w:ascii="Century Gothic" w:hAnsi="Century Gothic"/>
          <w:color w:val="000000" w:themeColor="text1"/>
          <w:sz w:val="20"/>
        </w:rPr>
      </w:pPr>
      <w:r>
        <w:rPr>
          <w:rFonts w:ascii="Century Gothic" w:hAnsi="Century Gothic"/>
          <w:color w:val="000000" w:themeColor="text1"/>
          <w:sz w:val="20"/>
        </w:rPr>
        <w:t xml:space="preserve">Am </w:t>
      </w:r>
      <w:proofErr w:type="spellStart"/>
      <w:r>
        <w:rPr>
          <w:rFonts w:ascii="Century Gothic" w:hAnsi="Century Gothic"/>
          <w:color w:val="000000" w:themeColor="text1"/>
          <w:sz w:val="20"/>
        </w:rPr>
        <w:t>Schareck</w:t>
      </w:r>
      <w:proofErr w:type="spellEnd"/>
      <w:r>
        <w:rPr>
          <w:rFonts w:ascii="Century Gothic" w:hAnsi="Century Gothic"/>
          <w:color w:val="000000" w:themeColor="text1"/>
          <w:sz w:val="20"/>
        </w:rPr>
        <w:t xml:space="preserve"> hoch über </w:t>
      </w:r>
      <w:r w:rsidR="00477B0D">
        <w:rPr>
          <w:rFonts w:ascii="Century Gothic" w:hAnsi="Century Gothic"/>
          <w:color w:val="000000" w:themeColor="text1"/>
          <w:sz w:val="20"/>
        </w:rPr>
        <w:t xml:space="preserve">HEILIGENBLUT </w:t>
      </w:r>
      <w:r w:rsidR="009F2019">
        <w:rPr>
          <w:rFonts w:ascii="Century Gothic" w:hAnsi="Century Gothic"/>
          <w:color w:val="000000" w:themeColor="text1"/>
          <w:sz w:val="20"/>
        </w:rPr>
        <w:t>ist Herbstwandern</w:t>
      </w:r>
      <w:r w:rsidR="00C70B5D">
        <w:rPr>
          <w:rFonts w:ascii="Century Gothic" w:hAnsi="Century Gothic"/>
          <w:color w:val="000000" w:themeColor="text1"/>
          <w:sz w:val="20"/>
        </w:rPr>
        <w:t>,</w:t>
      </w:r>
      <w:r w:rsidR="009F2019">
        <w:rPr>
          <w:rFonts w:ascii="Century Gothic" w:hAnsi="Century Gothic"/>
          <w:color w:val="000000" w:themeColor="text1"/>
          <w:sz w:val="20"/>
        </w:rPr>
        <w:t xml:space="preserve"> Murmeltier-Begrüßung inklusive</w:t>
      </w:r>
      <w:r w:rsidR="00C70B5D">
        <w:rPr>
          <w:rFonts w:ascii="Century Gothic" w:hAnsi="Century Gothic"/>
          <w:color w:val="000000" w:themeColor="text1"/>
          <w:sz w:val="20"/>
        </w:rPr>
        <w:t>,</w:t>
      </w:r>
      <w:r w:rsidR="009F2019">
        <w:rPr>
          <w:rFonts w:ascii="Century Gothic" w:hAnsi="Century Gothic"/>
          <w:color w:val="000000" w:themeColor="text1"/>
          <w:sz w:val="20"/>
        </w:rPr>
        <w:t xml:space="preserve"> angesagt, während die Heiligenbluter Gletscherbahn </w:t>
      </w:r>
      <w:r w:rsidR="00FB55E5">
        <w:rPr>
          <w:rFonts w:ascii="Century Gothic" w:hAnsi="Century Gothic"/>
          <w:color w:val="000000" w:themeColor="text1"/>
          <w:sz w:val="20"/>
        </w:rPr>
        <w:t>i</w:t>
      </w:r>
      <w:r w:rsidR="009F2019">
        <w:rPr>
          <w:rFonts w:ascii="Century Gothic" w:hAnsi="Century Gothic"/>
          <w:color w:val="000000" w:themeColor="text1"/>
          <w:sz w:val="20"/>
        </w:rPr>
        <w:t xml:space="preserve">n </w:t>
      </w:r>
      <w:r w:rsidR="00C70B5D">
        <w:rPr>
          <w:rFonts w:ascii="Century Gothic" w:hAnsi="Century Gothic"/>
          <w:color w:val="000000" w:themeColor="text1"/>
          <w:sz w:val="20"/>
        </w:rPr>
        <w:t xml:space="preserve">die Welt am </w:t>
      </w:r>
      <w:proofErr w:type="spellStart"/>
      <w:r w:rsidR="00C70B5D">
        <w:rPr>
          <w:rFonts w:ascii="Century Gothic" w:hAnsi="Century Gothic"/>
          <w:color w:val="000000" w:themeColor="text1"/>
          <w:sz w:val="20"/>
        </w:rPr>
        <w:t>Pasterze</w:t>
      </w:r>
      <w:r w:rsidR="00477B0D">
        <w:rPr>
          <w:rFonts w:ascii="Century Gothic" w:hAnsi="Century Gothic"/>
          <w:color w:val="000000" w:themeColor="text1"/>
          <w:sz w:val="20"/>
        </w:rPr>
        <w:t>n</w:t>
      </w:r>
      <w:proofErr w:type="spellEnd"/>
      <w:r w:rsidR="00C70B5D">
        <w:rPr>
          <w:rFonts w:ascii="Century Gothic" w:hAnsi="Century Gothic"/>
          <w:color w:val="000000" w:themeColor="text1"/>
          <w:sz w:val="20"/>
        </w:rPr>
        <w:t>-Gletscher entführt. Beides ist bis 18. September möglich. Gleich lang ist</w:t>
      </w:r>
      <w:r w:rsidR="000F6137">
        <w:rPr>
          <w:rFonts w:ascii="Century Gothic" w:hAnsi="Century Gothic"/>
          <w:color w:val="000000" w:themeColor="text1"/>
          <w:sz w:val="20"/>
        </w:rPr>
        <w:t xml:space="preserve"> bietet das </w:t>
      </w:r>
      <w:r w:rsidR="00477B0D">
        <w:rPr>
          <w:rFonts w:ascii="Century Gothic" w:hAnsi="Century Gothic"/>
          <w:color w:val="000000" w:themeColor="text1"/>
          <w:sz w:val="20"/>
        </w:rPr>
        <w:t xml:space="preserve">DREILÄNDERECK </w:t>
      </w:r>
      <w:r w:rsidR="00C70B5D">
        <w:rPr>
          <w:rFonts w:ascii="Century Gothic" w:hAnsi="Century Gothic"/>
          <w:color w:val="000000" w:themeColor="text1"/>
          <w:sz w:val="20"/>
        </w:rPr>
        <w:t xml:space="preserve">Nordic Walking-Touren </w:t>
      </w:r>
      <w:r w:rsidR="000F6137">
        <w:rPr>
          <w:rFonts w:ascii="Century Gothic" w:hAnsi="Century Gothic"/>
          <w:color w:val="000000" w:themeColor="text1"/>
          <w:sz w:val="20"/>
        </w:rPr>
        <w:t>an</w:t>
      </w:r>
      <w:r w:rsidR="00C70B5D">
        <w:rPr>
          <w:rFonts w:ascii="Century Gothic" w:hAnsi="Century Gothic"/>
          <w:color w:val="000000" w:themeColor="text1"/>
          <w:sz w:val="20"/>
        </w:rPr>
        <w:t xml:space="preserve"> und den Panoramablick auf die </w:t>
      </w:r>
      <w:proofErr w:type="spellStart"/>
      <w:r w:rsidR="00C70B5D">
        <w:rPr>
          <w:rFonts w:ascii="Century Gothic" w:hAnsi="Century Gothic"/>
          <w:color w:val="000000" w:themeColor="text1"/>
          <w:sz w:val="20"/>
        </w:rPr>
        <w:t>Julischen</w:t>
      </w:r>
      <w:proofErr w:type="spellEnd"/>
      <w:r w:rsidR="00C70B5D">
        <w:rPr>
          <w:rFonts w:ascii="Century Gothic" w:hAnsi="Century Gothic"/>
          <w:color w:val="000000" w:themeColor="text1"/>
          <w:sz w:val="20"/>
        </w:rPr>
        <w:t xml:space="preserve"> Alpen im Süden und den </w:t>
      </w:r>
      <w:proofErr w:type="spellStart"/>
      <w:r w:rsidR="00C70B5D">
        <w:rPr>
          <w:rFonts w:ascii="Century Gothic" w:hAnsi="Century Gothic"/>
          <w:color w:val="000000" w:themeColor="text1"/>
          <w:sz w:val="20"/>
        </w:rPr>
        <w:t>Dobratsch</w:t>
      </w:r>
      <w:proofErr w:type="spellEnd"/>
      <w:r w:rsidR="00C70B5D">
        <w:rPr>
          <w:rFonts w:ascii="Century Gothic" w:hAnsi="Century Gothic"/>
          <w:color w:val="000000" w:themeColor="text1"/>
          <w:sz w:val="20"/>
        </w:rPr>
        <w:t xml:space="preserve"> im Norden in der herbstlich klaren Luft voll auszukosten.</w:t>
      </w:r>
      <w:r w:rsidR="00844141">
        <w:rPr>
          <w:rFonts w:ascii="Century Gothic" w:hAnsi="Century Gothic"/>
          <w:color w:val="000000" w:themeColor="text1"/>
          <w:sz w:val="20"/>
        </w:rPr>
        <w:t xml:space="preserve"> </w:t>
      </w:r>
      <w:r w:rsidR="00E067D8">
        <w:rPr>
          <w:rFonts w:ascii="Century Gothic" w:hAnsi="Century Gothic"/>
          <w:color w:val="000000" w:themeColor="text1"/>
          <w:sz w:val="20"/>
        </w:rPr>
        <w:t>Bis 2. Oktober ist die Bergstation der GOLDECK-</w:t>
      </w:r>
      <w:proofErr w:type="spellStart"/>
      <w:r w:rsidR="00E067D8">
        <w:rPr>
          <w:rFonts w:ascii="Century Gothic" w:hAnsi="Century Gothic"/>
          <w:color w:val="000000" w:themeColor="text1"/>
          <w:sz w:val="20"/>
        </w:rPr>
        <w:t>Talbahn</w:t>
      </w:r>
      <w:proofErr w:type="spellEnd"/>
      <w:r w:rsidR="00E067D8">
        <w:rPr>
          <w:rFonts w:ascii="Century Gothic" w:hAnsi="Century Gothic"/>
          <w:color w:val="000000" w:themeColor="text1"/>
          <w:sz w:val="20"/>
        </w:rPr>
        <w:t xml:space="preserve"> ein idealer Wander- und </w:t>
      </w:r>
      <w:proofErr w:type="spellStart"/>
      <w:r w:rsidR="00E067D8">
        <w:rPr>
          <w:rFonts w:ascii="Century Gothic" w:hAnsi="Century Gothic"/>
          <w:color w:val="000000" w:themeColor="text1"/>
          <w:sz w:val="20"/>
        </w:rPr>
        <w:t>Trailrunning</w:t>
      </w:r>
      <w:proofErr w:type="spellEnd"/>
      <w:r w:rsidR="00E067D8">
        <w:rPr>
          <w:rFonts w:ascii="Century Gothic" w:hAnsi="Century Gothic"/>
          <w:color w:val="000000" w:themeColor="text1"/>
          <w:sz w:val="20"/>
        </w:rPr>
        <w:t xml:space="preserve">-Ausgangspunkt. Und das Biwak "Himmel | </w:t>
      </w:r>
      <w:proofErr w:type="spellStart"/>
      <w:r w:rsidR="00E067D8">
        <w:rPr>
          <w:rFonts w:ascii="Century Gothic" w:hAnsi="Century Gothic"/>
          <w:color w:val="000000" w:themeColor="text1"/>
          <w:sz w:val="20"/>
        </w:rPr>
        <w:t>Cielo</w:t>
      </w:r>
      <w:proofErr w:type="spellEnd"/>
      <w:r w:rsidR="00E067D8">
        <w:rPr>
          <w:rFonts w:ascii="Century Gothic" w:hAnsi="Century Gothic"/>
          <w:color w:val="000000" w:themeColor="text1"/>
          <w:sz w:val="20"/>
        </w:rPr>
        <w:t>" bietet sich als Übernachtungsmöglichkeit der anderen Art oben am Berg an. Der</w:t>
      </w:r>
      <w:r w:rsidR="00844141">
        <w:rPr>
          <w:rFonts w:ascii="Century Gothic" w:hAnsi="Century Gothic"/>
          <w:color w:val="000000" w:themeColor="text1"/>
          <w:sz w:val="20"/>
        </w:rPr>
        <w:t xml:space="preserve"> farbenprächtige "Indian Summer" ist auf der </w:t>
      </w:r>
      <w:proofErr w:type="spellStart"/>
      <w:r w:rsidR="00477B0D">
        <w:rPr>
          <w:rFonts w:ascii="Century Gothic" w:hAnsi="Century Gothic"/>
          <w:color w:val="000000" w:themeColor="text1"/>
          <w:sz w:val="20"/>
        </w:rPr>
        <w:t>GERLITZEN</w:t>
      </w:r>
      <w:proofErr w:type="spellEnd"/>
      <w:r w:rsidR="00477B0D">
        <w:rPr>
          <w:rFonts w:ascii="Century Gothic" w:hAnsi="Century Gothic"/>
          <w:color w:val="000000" w:themeColor="text1"/>
          <w:sz w:val="20"/>
        </w:rPr>
        <w:t xml:space="preserve"> ALPE </w:t>
      </w:r>
      <w:r w:rsidR="00E067D8">
        <w:rPr>
          <w:rFonts w:ascii="Century Gothic" w:hAnsi="Century Gothic"/>
          <w:color w:val="000000" w:themeColor="text1"/>
          <w:sz w:val="20"/>
        </w:rPr>
        <w:t xml:space="preserve">ideal zum </w:t>
      </w:r>
      <w:r w:rsidR="00844141">
        <w:rPr>
          <w:rFonts w:ascii="Century Gothic" w:hAnsi="Century Gothic"/>
          <w:color w:val="000000" w:themeColor="text1"/>
          <w:sz w:val="20"/>
        </w:rPr>
        <w:t xml:space="preserve">Wandern und Lustwandeln. Zahlreiche Kraftplätze am Berg warten und natürlich kulinarische Genussmomente, nicht nur in der </w:t>
      </w:r>
      <w:proofErr w:type="spellStart"/>
      <w:r w:rsidR="00844141">
        <w:rPr>
          <w:rFonts w:ascii="Century Gothic" w:hAnsi="Century Gothic"/>
          <w:color w:val="000000" w:themeColor="text1"/>
          <w:sz w:val="20"/>
        </w:rPr>
        <w:t>Steinwenderhütte</w:t>
      </w:r>
      <w:proofErr w:type="spellEnd"/>
      <w:r w:rsidR="00844141">
        <w:rPr>
          <w:rFonts w:ascii="Century Gothic" w:hAnsi="Century Gothic"/>
          <w:color w:val="000000" w:themeColor="text1"/>
          <w:sz w:val="20"/>
        </w:rPr>
        <w:t xml:space="preserve">, der ältesten auf der </w:t>
      </w:r>
      <w:proofErr w:type="spellStart"/>
      <w:r w:rsidR="00844141">
        <w:rPr>
          <w:rFonts w:ascii="Century Gothic" w:hAnsi="Century Gothic"/>
          <w:color w:val="000000" w:themeColor="text1"/>
          <w:sz w:val="20"/>
        </w:rPr>
        <w:t>Gerlitzen</w:t>
      </w:r>
      <w:proofErr w:type="spellEnd"/>
      <w:r w:rsidR="00844141">
        <w:rPr>
          <w:rFonts w:ascii="Century Gothic" w:hAnsi="Century Gothic"/>
          <w:color w:val="000000" w:themeColor="text1"/>
          <w:sz w:val="20"/>
        </w:rPr>
        <w:t xml:space="preserve"> Alpe bewirtschafteten Hütte</w:t>
      </w:r>
      <w:r w:rsidR="00E067D8">
        <w:rPr>
          <w:rFonts w:ascii="Century Gothic" w:hAnsi="Century Gothic"/>
          <w:color w:val="000000" w:themeColor="text1"/>
          <w:sz w:val="20"/>
        </w:rPr>
        <w:t xml:space="preserve"> (bis 9. Oktober).</w:t>
      </w:r>
      <w:r w:rsidR="00844141">
        <w:rPr>
          <w:rFonts w:ascii="Century Gothic" w:hAnsi="Century Gothic"/>
          <w:color w:val="000000" w:themeColor="text1"/>
          <w:sz w:val="20"/>
        </w:rPr>
        <w:t xml:space="preserve"> </w:t>
      </w:r>
      <w:r w:rsidR="00DA2CD0">
        <w:rPr>
          <w:rFonts w:ascii="Century Gothic" w:hAnsi="Century Gothic"/>
          <w:color w:val="000000" w:themeColor="text1"/>
          <w:sz w:val="20"/>
        </w:rPr>
        <w:t>Ab Bergstation (1.324 m Seehöhe</w:t>
      </w:r>
      <w:r w:rsidR="00477B0D">
        <w:rPr>
          <w:rFonts w:ascii="Century Gothic" w:hAnsi="Century Gothic"/>
          <w:color w:val="000000" w:themeColor="text1"/>
          <w:sz w:val="20"/>
        </w:rPr>
        <w:t xml:space="preserve">) </w:t>
      </w:r>
      <w:r w:rsidR="00E067D8">
        <w:rPr>
          <w:rFonts w:ascii="Century Gothic" w:hAnsi="Century Gothic"/>
          <w:color w:val="000000" w:themeColor="text1"/>
          <w:sz w:val="20"/>
        </w:rPr>
        <w:t>stehen</w:t>
      </w:r>
      <w:r w:rsidR="00DA2CD0">
        <w:rPr>
          <w:rFonts w:ascii="Century Gothic" w:hAnsi="Century Gothic"/>
          <w:color w:val="000000" w:themeColor="text1"/>
          <w:sz w:val="20"/>
        </w:rPr>
        <w:t xml:space="preserve"> am </w:t>
      </w:r>
      <w:proofErr w:type="spellStart"/>
      <w:r w:rsidR="00477B0D">
        <w:rPr>
          <w:rFonts w:ascii="Century Gothic" w:hAnsi="Century Gothic"/>
          <w:color w:val="000000" w:themeColor="text1"/>
          <w:sz w:val="20"/>
        </w:rPr>
        <w:t>WEISSENSEE</w:t>
      </w:r>
      <w:proofErr w:type="spellEnd"/>
      <w:r w:rsidR="00477B0D">
        <w:rPr>
          <w:rFonts w:ascii="Century Gothic" w:hAnsi="Century Gothic"/>
          <w:color w:val="000000" w:themeColor="text1"/>
          <w:sz w:val="20"/>
        </w:rPr>
        <w:t xml:space="preserve"> </w:t>
      </w:r>
      <w:r w:rsidR="00E067D8">
        <w:rPr>
          <w:rFonts w:ascii="Century Gothic" w:hAnsi="Century Gothic"/>
          <w:color w:val="000000" w:themeColor="text1"/>
          <w:sz w:val="20"/>
        </w:rPr>
        <w:t xml:space="preserve">bis 26. Oktober </w:t>
      </w:r>
      <w:r w:rsidR="00DA2CD0">
        <w:rPr>
          <w:rFonts w:ascii="Century Gothic" w:hAnsi="Century Gothic"/>
          <w:color w:val="000000" w:themeColor="text1"/>
          <w:sz w:val="20"/>
        </w:rPr>
        <w:t>gemütliche Wander</w:t>
      </w:r>
      <w:r w:rsidR="000F6137">
        <w:rPr>
          <w:rFonts w:ascii="Century Gothic" w:hAnsi="Century Gothic"/>
          <w:color w:val="000000" w:themeColor="text1"/>
          <w:sz w:val="20"/>
        </w:rPr>
        <w:t>ideen</w:t>
      </w:r>
      <w:r w:rsidR="00E067D8">
        <w:rPr>
          <w:rFonts w:ascii="Century Gothic" w:hAnsi="Century Gothic"/>
          <w:color w:val="000000" w:themeColor="text1"/>
          <w:sz w:val="20"/>
        </w:rPr>
        <w:t xml:space="preserve"> zur Wahl:</w:t>
      </w:r>
      <w:r w:rsidR="00DA2CD0">
        <w:rPr>
          <w:rFonts w:ascii="Century Gothic" w:hAnsi="Century Gothic"/>
          <w:color w:val="000000" w:themeColor="text1"/>
          <w:sz w:val="20"/>
        </w:rPr>
        <w:t xml:space="preserve"> zur </w:t>
      </w:r>
      <w:proofErr w:type="spellStart"/>
      <w:r w:rsidR="00DA2CD0">
        <w:rPr>
          <w:rFonts w:ascii="Century Gothic" w:hAnsi="Century Gothic"/>
          <w:color w:val="000000" w:themeColor="text1"/>
          <w:sz w:val="20"/>
        </w:rPr>
        <w:t>Naggler</w:t>
      </w:r>
      <w:proofErr w:type="spellEnd"/>
      <w:r w:rsidR="00DA2CD0">
        <w:rPr>
          <w:rFonts w:ascii="Century Gothic" w:hAnsi="Century Gothic"/>
          <w:color w:val="000000" w:themeColor="text1"/>
          <w:sz w:val="20"/>
        </w:rPr>
        <w:t xml:space="preserve"> Alm, aber auch auf nahe Gipfel wie den Mittagsnock oder den Golz. </w:t>
      </w:r>
      <w:r w:rsidR="00A440A2">
        <w:rPr>
          <w:rFonts w:ascii="Century Gothic" w:hAnsi="Century Gothic"/>
          <w:color w:val="000000" w:themeColor="text1"/>
          <w:sz w:val="20"/>
        </w:rPr>
        <w:t>I</w:t>
      </w:r>
      <w:r w:rsidR="009F2019">
        <w:rPr>
          <w:rFonts w:ascii="Century Gothic" w:hAnsi="Century Gothic"/>
          <w:color w:val="000000" w:themeColor="text1"/>
          <w:sz w:val="20"/>
        </w:rPr>
        <w:t xml:space="preserve">n </w:t>
      </w:r>
      <w:r w:rsidR="00477B0D">
        <w:rPr>
          <w:rFonts w:ascii="Century Gothic" w:hAnsi="Century Gothic"/>
          <w:color w:val="000000" w:themeColor="text1"/>
          <w:sz w:val="20"/>
        </w:rPr>
        <w:t xml:space="preserve">BAD KLEINKIRCHHEIM </w:t>
      </w:r>
      <w:r w:rsidR="009F2019">
        <w:rPr>
          <w:rFonts w:ascii="Century Gothic" w:hAnsi="Century Gothic"/>
          <w:color w:val="000000" w:themeColor="text1"/>
          <w:sz w:val="20"/>
        </w:rPr>
        <w:t xml:space="preserve">wartet neben den Wandermöglichkeiten auf </w:t>
      </w:r>
      <w:r w:rsidR="00FB55E5">
        <w:rPr>
          <w:rFonts w:ascii="Century Gothic" w:hAnsi="Century Gothic"/>
          <w:color w:val="000000" w:themeColor="text1"/>
          <w:sz w:val="20"/>
        </w:rPr>
        <w:t xml:space="preserve">der </w:t>
      </w:r>
      <w:r w:rsidR="009F2019">
        <w:rPr>
          <w:rFonts w:ascii="Century Gothic" w:hAnsi="Century Gothic"/>
          <w:color w:val="000000" w:themeColor="text1"/>
          <w:sz w:val="20"/>
        </w:rPr>
        <w:t xml:space="preserve">Kaiserburg und </w:t>
      </w:r>
      <w:r w:rsidR="00FB55E5">
        <w:rPr>
          <w:rFonts w:ascii="Century Gothic" w:hAnsi="Century Gothic"/>
          <w:color w:val="000000" w:themeColor="text1"/>
          <w:sz w:val="20"/>
        </w:rPr>
        <w:t xml:space="preserve">der </w:t>
      </w:r>
      <w:proofErr w:type="spellStart"/>
      <w:r w:rsidR="009F2019">
        <w:rPr>
          <w:rFonts w:ascii="Century Gothic" w:hAnsi="Century Gothic"/>
          <w:color w:val="000000" w:themeColor="text1"/>
          <w:sz w:val="20"/>
        </w:rPr>
        <w:t>Brunnach</w:t>
      </w:r>
      <w:proofErr w:type="spellEnd"/>
      <w:r w:rsidR="009F2019">
        <w:rPr>
          <w:rFonts w:ascii="Century Gothic" w:hAnsi="Century Gothic"/>
          <w:color w:val="000000" w:themeColor="text1"/>
          <w:sz w:val="20"/>
        </w:rPr>
        <w:t xml:space="preserve"> </w:t>
      </w:r>
      <w:r w:rsidR="009B12BE">
        <w:rPr>
          <w:rFonts w:ascii="Century Gothic" w:hAnsi="Century Gothic"/>
          <w:color w:val="000000" w:themeColor="text1"/>
          <w:sz w:val="20"/>
        </w:rPr>
        <w:t xml:space="preserve">den ganzen Herbst über </w:t>
      </w:r>
      <w:r w:rsidR="009F2019">
        <w:rPr>
          <w:rFonts w:ascii="Century Gothic" w:hAnsi="Century Gothic"/>
          <w:color w:val="000000" w:themeColor="text1"/>
          <w:sz w:val="20"/>
        </w:rPr>
        <w:t xml:space="preserve">das Thermal </w:t>
      </w:r>
      <w:proofErr w:type="spellStart"/>
      <w:r w:rsidR="009F2019">
        <w:rPr>
          <w:rFonts w:ascii="Century Gothic" w:hAnsi="Century Gothic"/>
          <w:color w:val="000000" w:themeColor="text1"/>
          <w:sz w:val="20"/>
        </w:rPr>
        <w:t>Römerbad</w:t>
      </w:r>
      <w:proofErr w:type="spellEnd"/>
      <w:r w:rsidR="009F2019">
        <w:rPr>
          <w:rFonts w:ascii="Century Gothic" w:hAnsi="Century Gothic"/>
          <w:color w:val="000000" w:themeColor="text1"/>
          <w:sz w:val="20"/>
        </w:rPr>
        <w:t xml:space="preserve"> auf Wellness-Genießer.</w:t>
      </w:r>
    </w:p>
    <w:p w:rsidR="00D07183" w:rsidRPr="004038C9" w:rsidRDefault="00D07183" w:rsidP="00A83D43">
      <w:pPr>
        <w:spacing w:line="336" w:lineRule="auto"/>
        <w:rPr>
          <w:rFonts w:ascii="Century Gothic" w:hAnsi="Century Gothic"/>
          <w:color w:val="000000" w:themeColor="text1"/>
          <w:sz w:val="10"/>
          <w:szCs w:val="10"/>
        </w:rPr>
      </w:pPr>
    </w:p>
    <w:p w:rsidR="000F6137" w:rsidRDefault="00D370AA" w:rsidP="000F6137">
      <w:pPr>
        <w:rPr>
          <w:rFonts w:ascii="Century Gothic" w:hAnsi="Century Gothic"/>
          <w:b/>
          <w:color w:val="000000" w:themeColor="text1"/>
        </w:rPr>
      </w:pPr>
      <w:r w:rsidRPr="00D07183">
        <w:rPr>
          <w:rFonts w:ascii="Century Gothic" w:hAnsi="Century Gothic"/>
          <w:b/>
          <w:color w:val="000000" w:themeColor="text1"/>
        </w:rPr>
        <w:t>Saisonzeiten Kärntner Sommerbergbahnen</w:t>
      </w:r>
    </w:p>
    <w:p w:rsidR="00D370AA" w:rsidRPr="00D07183" w:rsidRDefault="00D370AA" w:rsidP="00A83D43">
      <w:pPr>
        <w:spacing w:line="336" w:lineRule="auto"/>
        <w:rPr>
          <w:rFonts w:ascii="Century Gothic" w:hAnsi="Century Gothic"/>
          <w:b/>
          <w:color w:val="000000" w:themeColor="text1"/>
        </w:rPr>
      </w:pPr>
      <w:r w:rsidRPr="009364D0">
        <w:rPr>
          <w:rFonts w:ascii="Century Gothic" w:hAnsi="Century Gothic"/>
          <w:i/>
          <w:color w:val="000000" w:themeColor="text1"/>
          <w:sz w:val="20"/>
          <w:szCs w:val="20"/>
        </w:rPr>
        <w:t xml:space="preserve">(Ordnung nach </w:t>
      </w:r>
      <w:r w:rsidR="00FB55E5" w:rsidRPr="009364D0">
        <w:rPr>
          <w:rFonts w:ascii="Century Gothic" w:hAnsi="Century Gothic"/>
          <w:i/>
          <w:color w:val="000000" w:themeColor="text1"/>
          <w:sz w:val="20"/>
          <w:szCs w:val="20"/>
        </w:rPr>
        <w:t>L</w:t>
      </w:r>
      <w:r w:rsidR="006C592B" w:rsidRPr="009364D0">
        <w:rPr>
          <w:rFonts w:ascii="Century Gothic" w:hAnsi="Century Gothic"/>
          <w:i/>
          <w:color w:val="000000" w:themeColor="text1"/>
          <w:sz w:val="20"/>
          <w:szCs w:val="20"/>
        </w:rPr>
        <w:t>änge de</w:t>
      </w:r>
      <w:r w:rsidR="000F6137">
        <w:rPr>
          <w:rFonts w:ascii="Century Gothic" w:hAnsi="Century Gothic"/>
          <w:i/>
          <w:color w:val="000000" w:themeColor="text1"/>
          <w:sz w:val="20"/>
          <w:szCs w:val="20"/>
        </w:rPr>
        <w:t>r</w:t>
      </w:r>
      <w:r w:rsidR="006C592B" w:rsidRPr="009364D0">
        <w:rPr>
          <w:rFonts w:ascii="Century Gothic" w:hAnsi="Century Gothic"/>
          <w:i/>
          <w:color w:val="000000" w:themeColor="text1"/>
          <w:sz w:val="20"/>
          <w:szCs w:val="20"/>
        </w:rPr>
        <w:t xml:space="preserve"> Herbst</w:t>
      </w:r>
      <w:r w:rsidR="000F6137">
        <w:rPr>
          <w:rFonts w:ascii="Century Gothic" w:hAnsi="Century Gothic"/>
          <w:i/>
          <w:color w:val="000000" w:themeColor="text1"/>
          <w:sz w:val="20"/>
          <w:szCs w:val="20"/>
        </w:rPr>
        <w:t>-Öffnungszeiten</w:t>
      </w:r>
      <w:r w:rsidRPr="009364D0">
        <w:rPr>
          <w:rFonts w:ascii="Century Gothic" w:hAnsi="Century Gothic"/>
          <w:i/>
          <w:color w:val="000000" w:themeColor="text1"/>
          <w:sz w:val="20"/>
          <w:szCs w:val="20"/>
        </w:rPr>
        <w:t>)</w:t>
      </w:r>
    </w:p>
    <w:p w:rsidR="006C592B" w:rsidRPr="00D7513D" w:rsidRDefault="006C592B" w:rsidP="006C592B">
      <w:pPr>
        <w:pStyle w:val="Listenabsatz"/>
        <w:numPr>
          <w:ilvl w:val="0"/>
          <w:numId w:val="6"/>
        </w:numPr>
        <w:spacing w:line="336" w:lineRule="auto"/>
        <w:rPr>
          <w:rFonts w:ascii="Century Gothic" w:hAnsi="Century Gothic"/>
          <w:color w:val="000000" w:themeColor="text1"/>
          <w:sz w:val="20"/>
        </w:rPr>
      </w:pPr>
      <w:proofErr w:type="spellStart"/>
      <w:r w:rsidRPr="00D7513D">
        <w:rPr>
          <w:rFonts w:ascii="Century Gothic" w:hAnsi="Century Gothic"/>
          <w:color w:val="000000" w:themeColor="text1"/>
          <w:sz w:val="20"/>
        </w:rPr>
        <w:t>Katschberg</w:t>
      </w:r>
      <w:proofErr w:type="spellEnd"/>
      <w:r w:rsidRPr="00D7513D">
        <w:rPr>
          <w:rFonts w:ascii="Century Gothic" w:hAnsi="Century Gothic"/>
          <w:color w:val="000000" w:themeColor="text1"/>
          <w:sz w:val="20"/>
        </w:rPr>
        <w:t>: 4. Juni - 5. November 2022</w:t>
      </w:r>
    </w:p>
    <w:p w:rsidR="006C592B" w:rsidRPr="004038C9" w:rsidRDefault="006C592B" w:rsidP="006C592B">
      <w:pPr>
        <w:pStyle w:val="Listenabsatz"/>
        <w:numPr>
          <w:ilvl w:val="0"/>
          <w:numId w:val="6"/>
        </w:numPr>
        <w:spacing w:line="336" w:lineRule="auto"/>
        <w:rPr>
          <w:rFonts w:ascii="Century Gothic" w:hAnsi="Century Gothic"/>
          <w:color w:val="000000" w:themeColor="text1"/>
          <w:sz w:val="20"/>
        </w:rPr>
      </w:pPr>
      <w:r w:rsidRPr="004038C9">
        <w:rPr>
          <w:rFonts w:ascii="Century Gothic" w:hAnsi="Century Gothic"/>
          <w:color w:val="000000" w:themeColor="text1"/>
          <w:sz w:val="20"/>
        </w:rPr>
        <w:t>Bad Kleinkirchheim: 25. Mai - 1. November 2022</w:t>
      </w:r>
      <w:r w:rsidR="009E4A37">
        <w:rPr>
          <w:rFonts w:ascii="Century Gothic" w:hAnsi="Century Gothic"/>
          <w:color w:val="000000" w:themeColor="text1"/>
          <w:sz w:val="20"/>
        </w:rPr>
        <w:t xml:space="preserve"> (Kaiserburgbahn/Biken bis 16. Oktober 2022) </w:t>
      </w:r>
    </w:p>
    <w:p w:rsidR="009364D0" w:rsidRPr="000F6137" w:rsidRDefault="009364D0" w:rsidP="009364D0">
      <w:pPr>
        <w:pStyle w:val="Listenabsatz"/>
        <w:numPr>
          <w:ilvl w:val="0"/>
          <w:numId w:val="6"/>
        </w:numPr>
        <w:spacing w:line="336" w:lineRule="auto"/>
        <w:rPr>
          <w:rFonts w:ascii="Century Gothic" w:hAnsi="Century Gothic"/>
          <w:color w:val="000000" w:themeColor="text1"/>
          <w:sz w:val="20"/>
        </w:rPr>
      </w:pPr>
      <w:proofErr w:type="spellStart"/>
      <w:r w:rsidRPr="000F6137">
        <w:rPr>
          <w:rFonts w:ascii="Century Gothic" w:hAnsi="Century Gothic"/>
          <w:color w:val="000000" w:themeColor="text1"/>
          <w:sz w:val="20"/>
        </w:rPr>
        <w:t>Turracher</w:t>
      </w:r>
      <w:proofErr w:type="spellEnd"/>
      <w:r w:rsidRPr="000F6137">
        <w:rPr>
          <w:rFonts w:ascii="Century Gothic" w:hAnsi="Century Gothic"/>
          <w:color w:val="000000" w:themeColor="text1"/>
          <w:sz w:val="20"/>
        </w:rPr>
        <w:t xml:space="preserve"> Höhe: 11. Juni - 1. November 2022 (</w:t>
      </w:r>
      <w:proofErr w:type="spellStart"/>
      <w:r w:rsidRPr="000F6137">
        <w:rPr>
          <w:rFonts w:ascii="Century Gothic" w:hAnsi="Century Gothic"/>
          <w:color w:val="000000" w:themeColor="text1"/>
          <w:sz w:val="20"/>
        </w:rPr>
        <w:t>Kornockbahn</w:t>
      </w:r>
      <w:proofErr w:type="spellEnd"/>
      <w:r w:rsidRPr="000F6137">
        <w:rPr>
          <w:rFonts w:ascii="Century Gothic" w:hAnsi="Century Gothic"/>
          <w:color w:val="000000" w:themeColor="text1"/>
          <w:sz w:val="20"/>
        </w:rPr>
        <w:t>/Biken bis 1. Oktober 2022)</w:t>
      </w:r>
    </w:p>
    <w:p w:rsidR="005D0052" w:rsidRPr="000F6137" w:rsidRDefault="005D0052" w:rsidP="005D0052">
      <w:pPr>
        <w:pStyle w:val="Listenabsatz"/>
        <w:numPr>
          <w:ilvl w:val="0"/>
          <w:numId w:val="6"/>
        </w:numPr>
        <w:spacing w:line="336" w:lineRule="auto"/>
        <w:rPr>
          <w:rFonts w:ascii="Century Gothic" w:hAnsi="Century Gothic"/>
          <w:color w:val="000000" w:themeColor="text1"/>
          <w:sz w:val="20"/>
          <w:lang w:val="en-US"/>
        </w:rPr>
      </w:pPr>
      <w:proofErr w:type="spellStart"/>
      <w:r w:rsidRPr="000F6137">
        <w:rPr>
          <w:rFonts w:ascii="Century Gothic" w:hAnsi="Century Gothic"/>
          <w:color w:val="000000" w:themeColor="text1"/>
          <w:sz w:val="20"/>
        </w:rPr>
        <w:t>Nassfeld</w:t>
      </w:r>
      <w:proofErr w:type="spellEnd"/>
      <w:r w:rsidRPr="000F6137">
        <w:rPr>
          <w:rFonts w:ascii="Century Gothic" w:hAnsi="Century Gothic"/>
          <w:color w:val="000000" w:themeColor="text1"/>
          <w:sz w:val="20"/>
        </w:rPr>
        <w:t xml:space="preserve">: 26. Mai - 30. </w:t>
      </w:r>
      <w:r w:rsidRPr="000F6137">
        <w:rPr>
          <w:rFonts w:ascii="Century Gothic" w:hAnsi="Century Gothic"/>
          <w:color w:val="000000" w:themeColor="text1"/>
          <w:sz w:val="20"/>
          <w:lang w:val="de-AT"/>
        </w:rPr>
        <w:t>Oktober 2022</w:t>
      </w:r>
      <w:r w:rsidR="00D7513D" w:rsidRPr="000F6137">
        <w:rPr>
          <w:rFonts w:ascii="Century Gothic" w:hAnsi="Century Gothic"/>
          <w:color w:val="000000" w:themeColor="text1"/>
          <w:sz w:val="20"/>
          <w:lang w:val="de-AT"/>
        </w:rPr>
        <w:t xml:space="preserve"> (Millennium-Express/Bike-Flow Trail bis 25. September | </w:t>
      </w:r>
      <w:proofErr w:type="spellStart"/>
      <w:r w:rsidR="00D7513D" w:rsidRPr="000F6137">
        <w:rPr>
          <w:rFonts w:ascii="Century Gothic" w:hAnsi="Century Gothic"/>
          <w:color w:val="000000" w:themeColor="text1"/>
          <w:sz w:val="20"/>
          <w:lang w:val="de-AT"/>
        </w:rPr>
        <w:t>Madritschenbahn</w:t>
      </w:r>
      <w:proofErr w:type="spellEnd"/>
      <w:r w:rsidR="00D7513D" w:rsidRPr="000F6137">
        <w:rPr>
          <w:rFonts w:ascii="Century Gothic" w:hAnsi="Century Gothic"/>
          <w:color w:val="000000" w:themeColor="text1"/>
          <w:sz w:val="20"/>
          <w:lang w:val="de-AT"/>
        </w:rPr>
        <w:t>/Bike-</w:t>
      </w:r>
      <w:proofErr w:type="spellStart"/>
      <w:r w:rsidR="00D7513D" w:rsidRPr="000F6137">
        <w:rPr>
          <w:rFonts w:ascii="Century Gothic" w:hAnsi="Century Gothic"/>
          <w:color w:val="000000" w:themeColor="text1"/>
          <w:sz w:val="20"/>
          <w:lang w:val="de-AT"/>
        </w:rPr>
        <w:t>Naturtrails</w:t>
      </w:r>
      <w:proofErr w:type="spellEnd"/>
      <w:r w:rsidR="00D7513D" w:rsidRPr="000F6137">
        <w:rPr>
          <w:rFonts w:ascii="Century Gothic" w:hAnsi="Century Gothic"/>
          <w:color w:val="000000" w:themeColor="text1"/>
          <w:sz w:val="20"/>
          <w:lang w:val="de-AT"/>
        </w:rPr>
        <w:t xml:space="preserve"> bis 30. </w:t>
      </w:r>
      <w:proofErr w:type="spellStart"/>
      <w:r w:rsidR="00D7513D" w:rsidRPr="000F6137">
        <w:rPr>
          <w:rFonts w:ascii="Century Gothic" w:hAnsi="Century Gothic"/>
          <w:color w:val="000000" w:themeColor="text1"/>
          <w:sz w:val="20"/>
          <w:lang w:val="en-US"/>
        </w:rPr>
        <w:t>Oktober</w:t>
      </w:r>
      <w:proofErr w:type="spellEnd"/>
      <w:r w:rsidR="00D7513D" w:rsidRPr="000F6137">
        <w:rPr>
          <w:rFonts w:ascii="Century Gothic" w:hAnsi="Century Gothic"/>
          <w:color w:val="000000" w:themeColor="text1"/>
          <w:sz w:val="20"/>
          <w:lang w:val="en-US"/>
        </w:rPr>
        <w:t xml:space="preserve"> 2022)</w:t>
      </w:r>
    </w:p>
    <w:p w:rsidR="00A2719B" w:rsidRPr="000F6137" w:rsidRDefault="00A2719B" w:rsidP="00A2719B">
      <w:pPr>
        <w:pStyle w:val="Listenabsatz"/>
        <w:numPr>
          <w:ilvl w:val="0"/>
          <w:numId w:val="6"/>
        </w:numPr>
        <w:spacing w:line="336" w:lineRule="auto"/>
        <w:rPr>
          <w:rFonts w:ascii="Century Gothic" w:hAnsi="Century Gothic"/>
          <w:color w:val="000000" w:themeColor="text1"/>
          <w:sz w:val="20"/>
        </w:rPr>
      </w:pPr>
      <w:proofErr w:type="spellStart"/>
      <w:r w:rsidRPr="000F6137">
        <w:rPr>
          <w:rFonts w:ascii="Century Gothic" w:hAnsi="Century Gothic"/>
          <w:color w:val="000000" w:themeColor="text1"/>
          <w:sz w:val="20"/>
        </w:rPr>
        <w:t>Ankogel</w:t>
      </w:r>
      <w:proofErr w:type="spellEnd"/>
      <w:r w:rsidRPr="000F6137">
        <w:rPr>
          <w:rFonts w:ascii="Century Gothic" w:hAnsi="Century Gothic"/>
          <w:color w:val="000000" w:themeColor="text1"/>
          <w:sz w:val="20"/>
        </w:rPr>
        <w:t>: 25. Juni - 30. Oktober 2022</w:t>
      </w:r>
    </w:p>
    <w:p w:rsidR="006C592B" w:rsidRPr="004038C9" w:rsidRDefault="006C592B" w:rsidP="006C592B">
      <w:pPr>
        <w:pStyle w:val="Listenabsatz"/>
        <w:numPr>
          <w:ilvl w:val="0"/>
          <w:numId w:val="6"/>
        </w:numPr>
        <w:spacing w:line="336" w:lineRule="auto"/>
        <w:rPr>
          <w:rFonts w:ascii="Century Gothic" w:hAnsi="Century Gothic"/>
          <w:color w:val="000000" w:themeColor="text1"/>
          <w:sz w:val="20"/>
        </w:rPr>
      </w:pPr>
      <w:r w:rsidRPr="004038C9">
        <w:rPr>
          <w:rFonts w:ascii="Century Gothic" w:hAnsi="Century Gothic"/>
          <w:color w:val="000000" w:themeColor="text1"/>
          <w:sz w:val="20"/>
        </w:rPr>
        <w:t>Petzen: 13. Mai - 30. Oktober 2022</w:t>
      </w:r>
    </w:p>
    <w:p w:rsidR="00D370AA" w:rsidRPr="004038C9" w:rsidRDefault="00D07183" w:rsidP="004038C9">
      <w:pPr>
        <w:pStyle w:val="Listenabsatz"/>
        <w:numPr>
          <w:ilvl w:val="0"/>
          <w:numId w:val="6"/>
        </w:numPr>
        <w:spacing w:line="336" w:lineRule="auto"/>
        <w:rPr>
          <w:rFonts w:ascii="Century Gothic" w:hAnsi="Century Gothic"/>
          <w:color w:val="000000" w:themeColor="text1"/>
          <w:sz w:val="20"/>
        </w:rPr>
      </w:pPr>
      <w:proofErr w:type="spellStart"/>
      <w:r w:rsidRPr="006C592B">
        <w:rPr>
          <w:rFonts w:ascii="Century Gothic" w:hAnsi="Century Gothic"/>
          <w:color w:val="000000" w:themeColor="text1"/>
          <w:sz w:val="20"/>
        </w:rPr>
        <w:t>Weissensee</w:t>
      </w:r>
      <w:proofErr w:type="spellEnd"/>
      <w:r w:rsidRPr="006C592B">
        <w:rPr>
          <w:rFonts w:ascii="Century Gothic" w:hAnsi="Century Gothic"/>
          <w:color w:val="000000" w:themeColor="text1"/>
          <w:sz w:val="20"/>
        </w:rPr>
        <w:t>: 6. Mai</w:t>
      </w:r>
      <w:r w:rsidRPr="004038C9">
        <w:rPr>
          <w:rFonts w:ascii="Century Gothic" w:hAnsi="Century Gothic"/>
          <w:color w:val="000000" w:themeColor="text1"/>
          <w:sz w:val="20"/>
        </w:rPr>
        <w:t xml:space="preserve"> - 26. Oktober 2022</w:t>
      </w:r>
    </w:p>
    <w:p w:rsidR="00037ACE" w:rsidRPr="007B7573" w:rsidRDefault="00037ACE" w:rsidP="00037ACE">
      <w:pPr>
        <w:pStyle w:val="Listenabsatz"/>
        <w:numPr>
          <w:ilvl w:val="0"/>
          <w:numId w:val="6"/>
        </w:numPr>
        <w:spacing w:line="336" w:lineRule="auto"/>
        <w:rPr>
          <w:rFonts w:ascii="Century Gothic" w:hAnsi="Century Gothic"/>
          <w:color w:val="000000" w:themeColor="text1"/>
          <w:sz w:val="20"/>
        </w:rPr>
      </w:pPr>
      <w:proofErr w:type="spellStart"/>
      <w:r w:rsidRPr="007B7573">
        <w:rPr>
          <w:rFonts w:ascii="Century Gothic" w:hAnsi="Century Gothic"/>
          <w:color w:val="000000" w:themeColor="text1"/>
          <w:sz w:val="20"/>
        </w:rPr>
        <w:t>Mölltaler</w:t>
      </w:r>
      <w:proofErr w:type="spellEnd"/>
      <w:r w:rsidRPr="007B7573">
        <w:rPr>
          <w:rFonts w:ascii="Century Gothic" w:hAnsi="Century Gothic"/>
          <w:color w:val="000000" w:themeColor="text1"/>
          <w:sz w:val="20"/>
        </w:rPr>
        <w:t xml:space="preserve"> Gletscher: 16. - 19. Juni &amp; 24. - 26. Juni und </w:t>
      </w:r>
      <w:r w:rsidR="00477B0D">
        <w:rPr>
          <w:rFonts w:ascii="Century Gothic" w:hAnsi="Century Gothic"/>
          <w:color w:val="000000" w:themeColor="text1"/>
          <w:sz w:val="20"/>
        </w:rPr>
        <w:t>seit</w:t>
      </w:r>
      <w:r w:rsidRPr="007B7573">
        <w:rPr>
          <w:rFonts w:ascii="Century Gothic" w:hAnsi="Century Gothic"/>
          <w:color w:val="000000" w:themeColor="text1"/>
          <w:sz w:val="20"/>
        </w:rPr>
        <w:t xml:space="preserve"> 1. Juli 2022 bis 7. Mai 2023</w:t>
      </w:r>
    </w:p>
    <w:p w:rsidR="00D07183" w:rsidRPr="004038C9" w:rsidRDefault="00D07183" w:rsidP="004038C9">
      <w:pPr>
        <w:pStyle w:val="Listenabsatz"/>
        <w:numPr>
          <w:ilvl w:val="0"/>
          <w:numId w:val="6"/>
        </w:numPr>
        <w:spacing w:line="336" w:lineRule="auto"/>
        <w:rPr>
          <w:rFonts w:ascii="Century Gothic" w:hAnsi="Century Gothic"/>
          <w:color w:val="000000" w:themeColor="text1"/>
          <w:sz w:val="20"/>
        </w:rPr>
      </w:pPr>
      <w:proofErr w:type="spellStart"/>
      <w:r w:rsidRPr="004038C9">
        <w:rPr>
          <w:rFonts w:ascii="Century Gothic" w:hAnsi="Century Gothic"/>
          <w:color w:val="000000" w:themeColor="text1"/>
          <w:sz w:val="20"/>
        </w:rPr>
        <w:t>Gerlitzen</w:t>
      </w:r>
      <w:proofErr w:type="spellEnd"/>
      <w:r w:rsidRPr="004038C9">
        <w:rPr>
          <w:rFonts w:ascii="Century Gothic" w:hAnsi="Century Gothic"/>
          <w:color w:val="000000" w:themeColor="text1"/>
          <w:sz w:val="20"/>
        </w:rPr>
        <w:t xml:space="preserve"> Alpe: 26. Mai - 9. Oktober 2022</w:t>
      </w:r>
    </w:p>
    <w:p w:rsidR="006C592B" w:rsidRPr="004038C9" w:rsidRDefault="006C592B" w:rsidP="006C592B">
      <w:pPr>
        <w:pStyle w:val="Listenabsatz"/>
        <w:numPr>
          <w:ilvl w:val="0"/>
          <w:numId w:val="6"/>
        </w:numPr>
        <w:spacing w:line="336" w:lineRule="auto"/>
        <w:rPr>
          <w:rFonts w:ascii="Century Gothic" w:hAnsi="Century Gothic"/>
          <w:color w:val="000000" w:themeColor="text1"/>
          <w:sz w:val="20"/>
        </w:rPr>
      </w:pPr>
      <w:proofErr w:type="spellStart"/>
      <w:r w:rsidRPr="004038C9">
        <w:rPr>
          <w:rFonts w:ascii="Century Gothic" w:hAnsi="Century Gothic"/>
          <w:color w:val="000000" w:themeColor="text1"/>
          <w:sz w:val="20"/>
        </w:rPr>
        <w:t>Goldeck</w:t>
      </w:r>
      <w:proofErr w:type="spellEnd"/>
      <w:r w:rsidRPr="004038C9">
        <w:rPr>
          <w:rFonts w:ascii="Century Gothic" w:hAnsi="Century Gothic"/>
          <w:color w:val="000000" w:themeColor="text1"/>
          <w:sz w:val="20"/>
        </w:rPr>
        <w:t>: 16. Juni - 2. Oktober 2022</w:t>
      </w:r>
    </w:p>
    <w:p w:rsidR="006C592B" w:rsidRPr="004038C9" w:rsidRDefault="006C592B" w:rsidP="006C592B">
      <w:pPr>
        <w:pStyle w:val="Listenabsatz"/>
        <w:numPr>
          <w:ilvl w:val="0"/>
          <w:numId w:val="6"/>
        </w:numPr>
        <w:spacing w:line="336" w:lineRule="auto"/>
        <w:rPr>
          <w:rFonts w:ascii="Century Gothic" w:hAnsi="Century Gothic"/>
          <w:color w:val="000000" w:themeColor="text1"/>
          <w:sz w:val="20"/>
        </w:rPr>
      </w:pPr>
      <w:proofErr w:type="spellStart"/>
      <w:r w:rsidRPr="004038C9">
        <w:rPr>
          <w:rFonts w:ascii="Century Gothic" w:hAnsi="Century Gothic"/>
          <w:color w:val="000000" w:themeColor="text1"/>
          <w:sz w:val="20"/>
        </w:rPr>
        <w:lastRenderedPageBreak/>
        <w:t>Klippitztörl</w:t>
      </w:r>
      <w:proofErr w:type="spellEnd"/>
      <w:r w:rsidRPr="004038C9">
        <w:rPr>
          <w:rFonts w:ascii="Century Gothic" w:hAnsi="Century Gothic"/>
          <w:color w:val="000000" w:themeColor="text1"/>
          <w:sz w:val="20"/>
        </w:rPr>
        <w:t>: 26. Mai - 25. September 2022</w:t>
      </w:r>
    </w:p>
    <w:p w:rsidR="00665AB5" w:rsidRPr="004038C9" w:rsidRDefault="00665AB5" w:rsidP="004038C9">
      <w:pPr>
        <w:pStyle w:val="Listenabsatz"/>
        <w:numPr>
          <w:ilvl w:val="0"/>
          <w:numId w:val="6"/>
        </w:numPr>
        <w:spacing w:line="336" w:lineRule="auto"/>
        <w:rPr>
          <w:rFonts w:ascii="Century Gothic" w:hAnsi="Century Gothic"/>
          <w:color w:val="000000" w:themeColor="text1"/>
          <w:sz w:val="20"/>
        </w:rPr>
      </w:pPr>
      <w:r w:rsidRPr="004038C9">
        <w:rPr>
          <w:rFonts w:ascii="Century Gothic" w:hAnsi="Century Gothic"/>
          <w:color w:val="000000" w:themeColor="text1"/>
          <w:sz w:val="20"/>
        </w:rPr>
        <w:t>Dreiländereck: 26. Mai - 18. September 2022</w:t>
      </w:r>
    </w:p>
    <w:p w:rsidR="00937287" w:rsidRPr="000F6137" w:rsidRDefault="00937287" w:rsidP="004038C9">
      <w:pPr>
        <w:pStyle w:val="Listenabsatz"/>
        <w:numPr>
          <w:ilvl w:val="0"/>
          <w:numId w:val="6"/>
        </w:numPr>
        <w:spacing w:line="336" w:lineRule="auto"/>
        <w:rPr>
          <w:rFonts w:ascii="Century Gothic" w:hAnsi="Century Gothic"/>
          <w:color w:val="000000" w:themeColor="text1"/>
          <w:sz w:val="20"/>
        </w:rPr>
      </w:pPr>
      <w:proofErr w:type="spellStart"/>
      <w:r w:rsidRPr="000F6137">
        <w:rPr>
          <w:rFonts w:ascii="Century Gothic" w:hAnsi="Century Gothic"/>
          <w:color w:val="000000" w:themeColor="text1"/>
          <w:sz w:val="20"/>
        </w:rPr>
        <w:t>Kreuzeck</w:t>
      </w:r>
      <w:proofErr w:type="spellEnd"/>
      <w:r w:rsidRPr="000F6137">
        <w:rPr>
          <w:rFonts w:ascii="Century Gothic" w:hAnsi="Century Gothic"/>
          <w:color w:val="000000" w:themeColor="text1"/>
          <w:sz w:val="20"/>
        </w:rPr>
        <w:t>: 7. Juni - 18. September 2022</w:t>
      </w:r>
    </w:p>
    <w:p w:rsidR="00665AB5" w:rsidRPr="000F6137" w:rsidRDefault="00665AB5" w:rsidP="004038C9">
      <w:pPr>
        <w:pStyle w:val="Listenabsatz"/>
        <w:numPr>
          <w:ilvl w:val="0"/>
          <w:numId w:val="6"/>
        </w:numPr>
        <w:spacing w:line="336" w:lineRule="auto"/>
        <w:rPr>
          <w:rFonts w:ascii="Century Gothic" w:hAnsi="Century Gothic"/>
          <w:color w:val="000000" w:themeColor="text1"/>
          <w:sz w:val="20"/>
        </w:rPr>
      </w:pPr>
      <w:r w:rsidRPr="000F6137">
        <w:rPr>
          <w:rFonts w:ascii="Century Gothic" w:hAnsi="Century Gothic"/>
          <w:color w:val="000000" w:themeColor="text1"/>
          <w:sz w:val="20"/>
        </w:rPr>
        <w:t>Heiligenblut: 16. Juni - 18. September 2022</w:t>
      </w:r>
    </w:p>
    <w:p w:rsidR="00D07183" w:rsidRPr="000F6137" w:rsidRDefault="00D07183" w:rsidP="00A83D43">
      <w:pPr>
        <w:spacing w:line="336" w:lineRule="auto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0F6137">
        <w:rPr>
          <w:rFonts w:ascii="Century Gothic" w:hAnsi="Century Gothic"/>
          <w:i/>
          <w:color w:val="000000" w:themeColor="text1"/>
          <w:sz w:val="18"/>
          <w:szCs w:val="18"/>
        </w:rPr>
        <w:t xml:space="preserve">Stand </w:t>
      </w:r>
      <w:r w:rsidR="004E6233" w:rsidRPr="000F6137">
        <w:rPr>
          <w:rFonts w:ascii="Century Gothic" w:hAnsi="Century Gothic"/>
          <w:i/>
          <w:color w:val="000000" w:themeColor="text1"/>
          <w:sz w:val="18"/>
          <w:szCs w:val="18"/>
        </w:rPr>
        <w:t xml:space="preserve">vorbehaltlich Änderungen der Seilbahnunternehmen </w:t>
      </w:r>
      <w:r w:rsidRPr="000F6137">
        <w:rPr>
          <w:rFonts w:ascii="Century Gothic" w:hAnsi="Century Gothic"/>
          <w:i/>
          <w:color w:val="000000" w:themeColor="text1"/>
          <w:sz w:val="18"/>
          <w:szCs w:val="18"/>
        </w:rPr>
        <w:t>per</w:t>
      </w:r>
      <w:r w:rsidR="009E4A37" w:rsidRPr="000F6137">
        <w:rPr>
          <w:rFonts w:ascii="Century Gothic" w:hAnsi="Century Gothic"/>
          <w:i/>
          <w:color w:val="000000" w:themeColor="text1"/>
          <w:sz w:val="18"/>
          <w:szCs w:val="18"/>
        </w:rPr>
        <w:t xml:space="preserve"> </w:t>
      </w:r>
      <w:r w:rsidR="00154167" w:rsidRPr="000F6137">
        <w:rPr>
          <w:rFonts w:ascii="Century Gothic" w:hAnsi="Century Gothic"/>
          <w:i/>
          <w:color w:val="000000" w:themeColor="text1"/>
          <w:sz w:val="18"/>
          <w:szCs w:val="18"/>
        </w:rPr>
        <w:t>9</w:t>
      </w:r>
      <w:r w:rsidRPr="000F6137">
        <w:rPr>
          <w:rFonts w:ascii="Century Gothic" w:hAnsi="Century Gothic"/>
          <w:i/>
          <w:color w:val="000000" w:themeColor="text1"/>
          <w:sz w:val="18"/>
          <w:szCs w:val="18"/>
        </w:rPr>
        <w:t>.</w:t>
      </w:r>
      <w:r w:rsidR="009E4A37" w:rsidRPr="000F6137">
        <w:rPr>
          <w:rFonts w:ascii="Century Gothic" w:hAnsi="Century Gothic"/>
          <w:i/>
          <w:color w:val="000000" w:themeColor="text1"/>
          <w:sz w:val="18"/>
          <w:szCs w:val="18"/>
        </w:rPr>
        <w:t>9</w:t>
      </w:r>
      <w:r w:rsidRPr="000F6137">
        <w:rPr>
          <w:rFonts w:ascii="Century Gothic" w:hAnsi="Century Gothic"/>
          <w:i/>
          <w:color w:val="000000" w:themeColor="text1"/>
          <w:sz w:val="18"/>
          <w:szCs w:val="18"/>
        </w:rPr>
        <w:t>.2022</w:t>
      </w:r>
    </w:p>
    <w:p w:rsidR="00D07183" w:rsidRPr="000F6137" w:rsidRDefault="00D07183" w:rsidP="00A83D43">
      <w:pPr>
        <w:spacing w:line="336" w:lineRule="auto"/>
        <w:rPr>
          <w:rFonts w:ascii="Century Gothic" w:hAnsi="Century Gothic"/>
          <w:color w:val="000000" w:themeColor="text1"/>
          <w:sz w:val="20"/>
        </w:rPr>
      </w:pPr>
    </w:p>
    <w:p w:rsidR="00C20992" w:rsidRPr="000F6137" w:rsidRDefault="00B255F6" w:rsidP="00C20992">
      <w:pPr>
        <w:spacing w:line="336" w:lineRule="auto"/>
        <w:rPr>
          <w:rFonts w:ascii="Century Gothic" w:hAnsi="Century Gothic"/>
          <w:b/>
          <w:color w:val="000000" w:themeColor="text1"/>
        </w:rPr>
      </w:pPr>
      <w:r w:rsidRPr="000F6137">
        <w:rPr>
          <w:rFonts w:ascii="Century Gothic" w:hAnsi="Century Gothic"/>
          <w:b/>
          <w:color w:val="000000" w:themeColor="text1"/>
        </w:rPr>
        <w:t>Basis für den Sommerbetrieb</w:t>
      </w:r>
      <w:r w:rsidR="00C20992" w:rsidRPr="000F6137">
        <w:rPr>
          <w:rFonts w:ascii="Century Gothic" w:hAnsi="Century Gothic"/>
          <w:b/>
          <w:color w:val="000000" w:themeColor="text1"/>
        </w:rPr>
        <w:t xml:space="preserve"> ist erfolgreicher Winterbetrieb</w:t>
      </w:r>
    </w:p>
    <w:p w:rsidR="001F4B9A" w:rsidRPr="000F6137" w:rsidRDefault="00B0454F" w:rsidP="00085A6A">
      <w:pPr>
        <w:spacing w:line="336" w:lineRule="auto"/>
        <w:rPr>
          <w:rFonts w:ascii="Century Gothic" w:hAnsi="Century Gothic"/>
          <w:color w:val="000000" w:themeColor="text1"/>
          <w:sz w:val="20"/>
        </w:rPr>
      </w:pPr>
      <w:r w:rsidRPr="000F6137">
        <w:rPr>
          <w:rFonts w:ascii="Century Gothic" w:hAnsi="Century Gothic"/>
          <w:color w:val="000000" w:themeColor="text1"/>
          <w:sz w:val="20"/>
        </w:rPr>
        <w:t>"</w:t>
      </w:r>
      <w:r w:rsidR="00E161E6" w:rsidRPr="000F6137">
        <w:rPr>
          <w:rFonts w:ascii="Century Gothic" w:hAnsi="Century Gothic"/>
          <w:color w:val="000000" w:themeColor="text1"/>
          <w:sz w:val="20"/>
        </w:rPr>
        <w:t xml:space="preserve">Für uns als Seilbahnbranche </w:t>
      </w:r>
      <w:r w:rsidR="00B255F6" w:rsidRPr="000F6137">
        <w:rPr>
          <w:rFonts w:ascii="Century Gothic" w:hAnsi="Century Gothic"/>
          <w:color w:val="000000" w:themeColor="text1"/>
          <w:sz w:val="20"/>
        </w:rPr>
        <w:t>gewinnt</w:t>
      </w:r>
      <w:r w:rsidR="00E161E6" w:rsidRPr="000F6137">
        <w:rPr>
          <w:rFonts w:ascii="Century Gothic" w:hAnsi="Century Gothic"/>
          <w:color w:val="000000" w:themeColor="text1"/>
          <w:sz w:val="20"/>
        </w:rPr>
        <w:t xml:space="preserve"> der Sommerbetrieb </w:t>
      </w:r>
      <w:r w:rsidR="00C11C26" w:rsidRPr="000F6137">
        <w:rPr>
          <w:rFonts w:ascii="Century Gothic" w:hAnsi="Century Gothic"/>
          <w:color w:val="000000" w:themeColor="text1"/>
          <w:sz w:val="20"/>
        </w:rPr>
        <w:t>dank</w:t>
      </w:r>
      <w:r w:rsidR="00E161E6" w:rsidRPr="000F6137">
        <w:rPr>
          <w:rFonts w:ascii="Century Gothic" w:hAnsi="Century Gothic"/>
          <w:color w:val="000000" w:themeColor="text1"/>
          <w:sz w:val="20"/>
        </w:rPr>
        <w:t xml:space="preserve"> attraktiver, spezialisierter</w:t>
      </w:r>
      <w:r w:rsidR="00D24BAC" w:rsidRPr="000F6137">
        <w:rPr>
          <w:rFonts w:ascii="Century Gothic" w:hAnsi="Century Gothic"/>
          <w:color w:val="000000" w:themeColor="text1"/>
          <w:sz w:val="20"/>
        </w:rPr>
        <w:t xml:space="preserve"> </w:t>
      </w:r>
      <w:r w:rsidR="00E161E6" w:rsidRPr="000F6137">
        <w:rPr>
          <w:rFonts w:ascii="Century Gothic" w:hAnsi="Century Gothic"/>
          <w:color w:val="000000" w:themeColor="text1"/>
          <w:sz w:val="20"/>
        </w:rPr>
        <w:t xml:space="preserve">Angebote </w:t>
      </w:r>
      <w:r w:rsidR="00B255F6" w:rsidRPr="000F6137">
        <w:rPr>
          <w:rFonts w:ascii="Century Gothic" w:hAnsi="Century Gothic"/>
          <w:color w:val="000000" w:themeColor="text1"/>
          <w:sz w:val="20"/>
        </w:rPr>
        <w:t>ständig</w:t>
      </w:r>
      <w:r w:rsidR="00E161E6" w:rsidRPr="000F6137">
        <w:rPr>
          <w:rFonts w:ascii="Century Gothic" w:hAnsi="Century Gothic"/>
          <w:color w:val="000000" w:themeColor="text1"/>
          <w:sz w:val="20"/>
        </w:rPr>
        <w:t xml:space="preserve"> an Bedeutung. Trotzdem</w:t>
      </w:r>
      <w:r w:rsidR="00B255F6" w:rsidRPr="000F6137">
        <w:rPr>
          <w:rFonts w:ascii="Century Gothic" w:hAnsi="Century Gothic"/>
          <w:color w:val="000000" w:themeColor="text1"/>
          <w:sz w:val="20"/>
        </w:rPr>
        <w:t xml:space="preserve"> ist der Sommer nur auf Basis eines erfolgreichen Winterbetriebs denkbar. Denn d</w:t>
      </w:r>
      <w:r w:rsidR="00E161E6" w:rsidRPr="000F6137">
        <w:rPr>
          <w:rFonts w:ascii="Century Gothic" w:hAnsi="Century Gothic"/>
          <w:color w:val="000000" w:themeColor="text1"/>
          <w:sz w:val="20"/>
        </w:rPr>
        <w:t xml:space="preserve">er Winter </w:t>
      </w:r>
      <w:r w:rsidRPr="000F6137">
        <w:rPr>
          <w:rFonts w:ascii="Century Gothic" w:hAnsi="Century Gothic"/>
          <w:color w:val="000000" w:themeColor="text1"/>
          <w:sz w:val="20"/>
        </w:rPr>
        <w:t>ist und bleibt unser Hauptgeschäft</w:t>
      </w:r>
      <w:r w:rsidR="00502EBF" w:rsidRPr="000F6137">
        <w:rPr>
          <w:rFonts w:ascii="Century Gothic" w:hAnsi="Century Gothic"/>
          <w:color w:val="000000" w:themeColor="text1"/>
          <w:sz w:val="20"/>
        </w:rPr>
        <w:t>, dem wir nicht genug Kraft und Aufmerksamkeit widmen können</w:t>
      </w:r>
      <w:r w:rsidR="00677586" w:rsidRPr="000F6137">
        <w:rPr>
          <w:rFonts w:ascii="Century Gothic" w:hAnsi="Century Gothic"/>
          <w:color w:val="000000" w:themeColor="text1"/>
          <w:sz w:val="20"/>
        </w:rPr>
        <w:t xml:space="preserve">. </w:t>
      </w:r>
      <w:r w:rsidR="00B255F6" w:rsidRPr="000F6137">
        <w:rPr>
          <w:rFonts w:ascii="Century Gothic" w:hAnsi="Century Gothic"/>
          <w:color w:val="000000" w:themeColor="text1"/>
          <w:sz w:val="20"/>
        </w:rPr>
        <w:t xml:space="preserve">Immerhin </w:t>
      </w:r>
      <w:r w:rsidR="00677586" w:rsidRPr="000F6137">
        <w:rPr>
          <w:rFonts w:ascii="Century Gothic" w:hAnsi="Century Gothic"/>
          <w:color w:val="000000" w:themeColor="text1"/>
          <w:sz w:val="20"/>
        </w:rPr>
        <w:t xml:space="preserve">generieren </w:t>
      </w:r>
      <w:r w:rsidR="00B255F6" w:rsidRPr="000F6137">
        <w:rPr>
          <w:rFonts w:ascii="Century Gothic" w:hAnsi="Century Gothic"/>
          <w:color w:val="000000" w:themeColor="text1"/>
          <w:sz w:val="20"/>
        </w:rPr>
        <w:t xml:space="preserve">wir </w:t>
      </w:r>
      <w:r w:rsidR="00677586" w:rsidRPr="000F6137">
        <w:rPr>
          <w:rFonts w:ascii="Century Gothic" w:hAnsi="Century Gothic"/>
          <w:color w:val="000000" w:themeColor="text1"/>
          <w:sz w:val="20"/>
        </w:rPr>
        <w:t>80</w:t>
      </w:r>
      <w:r w:rsidR="001F4B9A" w:rsidRPr="000F6137">
        <w:rPr>
          <w:rFonts w:ascii="Century Gothic" w:hAnsi="Century Gothic"/>
          <w:color w:val="000000" w:themeColor="text1"/>
          <w:sz w:val="20"/>
        </w:rPr>
        <w:t xml:space="preserve"> </w:t>
      </w:r>
      <w:r w:rsidR="00677586" w:rsidRPr="000F6137">
        <w:rPr>
          <w:rFonts w:ascii="Century Gothic" w:hAnsi="Century Gothic"/>
          <w:color w:val="000000" w:themeColor="text1"/>
          <w:sz w:val="20"/>
        </w:rPr>
        <w:t xml:space="preserve">% </w:t>
      </w:r>
      <w:r w:rsidR="001F4B9A" w:rsidRPr="000F6137">
        <w:rPr>
          <w:rFonts w:ascii="Century Gothic" w:hAnsi="Century Gothic"/>
          <w:color w:val="000000" w:themeColor="text1"/>
          <w:sz w:val="20"/>
        </w:rPr>
        <w:t xml:space="preserve">bis 90 % </w:t>
      </w:r>
      <w:r w:rsidR="00677586" w:rsidRPr="000F6137">
        <w:rPr>
          <w:rFonts w:ascii="Century Gothic" w:hAnsi="Century Gothic"/>
          <w:color w:val="000000" w:themeColor="text1"/>
          <w:sz w:val="20"/>
        </w:rPr>
        <w:t>unserer Einnahmen im Winter</w:t>
      </w:r>
      <w:r w:rsidR="00502EBF" w:rsidRPr="000F6137">
        <w:rPr>
          <w:rFonts w:ascii="Century Gothic" w:hAnsi="Century Gothic"/>
          <w:color w:val="000000" w:themeColor="text1"/>
          <w:sz w:val="20"/>
        </w:rPr>
        <w:t xml:space="preserve">", </w:t>
      </w:r>
      <w:r w:rsidR="00DD7B0F" w:rsidRPr="000F6137">
        <w:rPr>
          <w:rFonts w:ascii="Century Gothic" w:hAnsi="Century Gothic"/>
          <w:color w:val="000000" w:themeColor="text1"/>
          <w:sz w:val="20"/>
        </w:rPr>
        <w:t>betont</w:t>
      </w:r>
      <w:r w:rsidR="00502EBF" w:rsidRPr="000F6137">
        <w:rPr>
          <w:rFonts w:ascii="Century Gothic" w:hAnsi="Century Gothic"/>
          <w:color w:val="000000" w:themeColor="text1"/>
          <w:sz w:val="20"/>
        </w:rPr>
        <w:t xml:space="preserve"> Fachgruppenobmann </w:t>
      </w:r>
      <w:r w:rsidR="00677586" w:rsidRPr="000F6137">
        <w:rPr>
          <w:rFonts w:ascii="Century Gothic" w:hAnsi="Century Gothic"/>
          <w:color w:val="000000" w:themeColor="text1"/>
          <w:sz w:val="20"/>
        </w:rPr>
        <w:t xml:space="preserve">Manuel </w:t>
      </w:r>
      <w:proofErr w:type="spellStart"/>
      <w:r w:rsidR="00677586" w:rsidRPr="000F6137">
        <w:rPr>
          <w:rFonts w:ascii="Century Gothic" w:hAnsi="Century Gothic"/>
          <w:color w:val="000000" w:themeColor="text1"/>
          <w:sz w:val="20"/>
        </w:rPr>
        <w:t>Kapeller-Hopfgartner</w:t>
      </w:r>
      <w:proofErr w:type="spellEnd"/>
      <w:r w:rsidR="00502EBF" w:rsidRPr="000F6137">
        <w:rPr>
          <w:rFonts w:ascii="Century Gothic" w:hAnsi="Century Gothic"/>
          <w:color w:val="000000" w:themeColor="text1"/>
          <w:sz w:val="20"/>
        </w:rPr>
        <w:t xml:space="preserve"> </w:t>
      </w:r>
      <w:r w:rsidR="00DD7B0F" w:rsidRPr="000F6137">
        <w:rPr>
          <w:rFonts w:ascii="Century Gothic" w:hAnsi="Century Gothic"/>
          <w:color w:val="000000" w:themeColor="text1"/>
          <w:sz w:val="20"/>
        </w:rPr>
        <w:t>die Bedeutung des Winters</w:t>
      </w:r>
      <w:r w:rsidR="00502EBF" w:rsidRPr="000F6137">
        <w:rPr>
          <w:rFonts w:ascii="Century Gothic" w:hAnsi="Century Gothic"/>
          <w:color w:val="000000" w:themeColor="text1"/>
          <w:sz w:val="20"/>
        </w:rPr>
        <w:t>.</w:t>
      </w:r>
      <w:bookmarkStart w:id="0" w:name="_GoBack"/>
      <w:bookmarkEnd w:id="0"/>
    </w:p>
    <w:p w:rsidR="00681E28" w:rsidRPr="000F6137" w:rsidRDefault="00681E28" w:rsidP="00085A6A">
      <w:pPr>
        <w:spacing w:line="336" w:lineRule="auto"/>
        <w:rPr>
          <w:rFonts w:ascii="Century Gothic" w:hAnsi="Century Gothic"/>
          <w:color w:val="000000" w:themeColor="text1"/>
          <w:sz w:val="20"/>
        </w:rPr>
      </w:pPr>
    </w:p>
    <w:p w:rsidR="007946DD" w:rsidRPr="000F6137" w:rsidRDefault="007946DD" w:rsidP="00085A6A">
      <w:pPr>
        <w:spacing w:line="336" w:lineRule="auto"/>
        <w:rPr>
          <w:rFonts w:ascii="Century Gothic" w:hAnsi="Century Gothic"/>
          <w:b/>
          <w:color w:val="000000" w:themeColor="text1"/>
        </w:rPr>
      </w:pPr>
      <w:r w:rsidRPr="000F6137">
        <w:rPr>
          <w:rFonts w:ascii="Century Gothic" w:hAnsi="Century Gothic"/>
          <w:b/>
          <w:color w:val="000000" w:themeColor="text1"/>
        </w:rPr>
        <w:t>Kärntens Sommerbergbahnen - DIE FAKTEN</w:t>
      </w:r>
    </w:p>
    <w:p w:rsidR="009355AE" w:rsidRPr="000F6137" w:rsidRDefault="003F64F5" w:rsidP="00085A6A">
      <w:pPr>
        <w:numPr>
          <w:ilvl w:val="0"/>
          <w:numId w:val="1"/>
        </w:numPr>
        <w:spacing w:line="336" w:lineRule="auto"/>
        <w:rPr>
          <w:rFonts w:ascii="Century Gothic" w:hAnsi="Century Gothic"/>
          <w:color w:val="000000" w:themeColor="text1"/>
          <w:sz w:val="20"/>
        </w:rPr>
      </w:pPr>
      <w:r w:rsidRPr="000F6137">
        <w:rPr>
          <w:rFonts w:ascii="Century Gothic" w:hAnsi="Century Gothic"/>
          <w:color w:val="000000" w:themeColor="text1"/>
          <w:sz w:val="20"/>
        </w:rPr>
        <w:t xml:space="preserve">Insgesamt </w:t>
      </w:r>
      <w:r w:rsidR="007946DD" w:rsidRPr="000F6137">
        <w:rPr>
          <w:rFonts w:ascii="Century Gothic" w:hAnsi="Century Gothic"/>
          <w:color w:val="000000" w:themeColor="text1"/>
          <w:sz w:val="20"/>
        </w:rPr>
        <w:t>1</w:t>
      </w:r>
      <w:r w:rsidR="003E3E70" w:rsidRPr="000F6137">
        <w:rPr>
          <w:rFonts w:ascii="Century Gothic" w:hAnsi="Century Gothic"/>
          <w:color w:val="000000" w:themeColor="text1"/>
          <w:sz w:val="20"/>
        </w:rPr>
        <w:t>5</w:t>
      </w:r>
      <w:r w:rsidR="007946DD" w:rsidRPr="000F6137">
        <w:rPr>
          <w:rFonts w:ascii="Century Gothic" w:hAnsi="Century Gothic"/>
          <w:color w:val="000000" w:themeColor="text1"/>
          <w:sz w:val="20"/>
        </w:rPr>
        <w:t xml:space="preserve"> </w:t>
      </w:r>
      <w:r w:rsidR="003E7318" w:rsidRPr="000F6137">
        <w:rPr>
          <w:rFonts w:ascii="Century Gothic" w:hAnsi="Century Gothic"/>
          <w:color w:val="000000" w:themeColor="text1"/>
          <w:sz w:val="20"/>
        </w:rPr>
        <w:t xml:space="preserve">Kärntner </w:t>
      </w:r>
      <w:r w:rsidR="007946DD" w:rsidRPr="000F6137">
        <w:rPr>
          <w:rFonts w:ascii="Century Gothic" w:hAnsi="Century Gothic"/>
          <w:color w:val="000000" w:themeColor="text1"/>
          <w:sz w:val="20"/>
        </w:rPr>
        <w:t>Seilbahnunternehmen mit Sommerbetrieb</w:t>
      </w:r>
    </w:p>
    <w:p w:rsidR="003F64F5" w:rsidRPr="001F4B9A" w:rsidRDefault="003F64F5" w:rsidP="003F64F5">
      <w:pPr>
        <w:numPr>
          <w:ilvl w:val="0"/>
          <w:numId w:val="1"/>
        </w:numPr>
        <w:spacing w:line="336" w:lineRule="auto"/>
        <w:rPr>
          <w:rFonts w:ascii="Century Gothic" w:hAnsi="Century Gothic"/>
          <w:color w:val="000000" w:themeColor="text1"/>
          <w:sz w:val="20"/>
        </w:rPr>
      </w:pPr>
      <w:r w:rsidRPr="000F6137">
        <w:rPr>
          <w:rFonts w:ascii="Century Gothic" w:hAnsi="Century Gothic"/>
          <w:color w:val="000000" w:themeColor="text1"/>
          <w:sz w:val="20"/>
        </w:rPr>
        <w:t xml:space="preserve">6 davon sind als "Beste Österreichische Sommer-Bergbahnen" für ihre herausragende </w:t>
      </w:r>
      <w:r w:rsidRPr="001F4B9A">
        <w:rPr>
          <w:rFonts w:ascii="Century Gothic" w:hAnsi="Century Gothic"/>
          <w:color w:val="000000" w:themeColor="text1"/>
          <w:sz w:val="20"/>
        </w:rPr>
        <w:t xml:space="preserve">Erlebnisqualität zertifiziert. Konkret: • Bad Kleinkirchheim, • </w:t>
      </w:r>
      <w:proofErr w:type="spellStart"/>
      <w:r w:rsidRPr="001F4B9A">
        <w:rPr>
          <w:rFonts w:ascii="Century Gothic" w:hAnsi="Century Gothic"/>
          <w:color w:val="000000" w:themeColor="text1"/>
          <w:sz w:val="20"/>
        </w:rPr>
        <w:t>Gerlitzen</w:t>
      </w:r>
      <w:proofErr w:type="spellEnd"/>
      <w:r w:rsidRPr="001F4B9A">
        <w:rPr>
          <w:rFonts w:ascii="Century Gothic" w:hAnsi="Century Gothic"/>
          <w:color w:val="000000" w:themeColor="text1"/>
          <w:sz w:val="20"/>
        </w:rPr>
        <w:t xml:space="preserve"> Alpe, • </w:t>
      </w:r>
      <w:proofErr w:type="spellStart"/>
      <w:r w:rsidRPr="001F4B9A">
        <w:rPr>
          <w:rFonts w:ascii="Century Gothic" w:hAnsi="Century Gothic"/>
          <w:color w:val="000000" w:themeColor="text1"/>
          <w:sz w:val="20"/>
        </w:rPr>
        <w:t>Goldeck</w:t>
      </w:r>
      <w:proofErr w:type="spellEnd"/>
      <w:r w:rsidRPr="001F4B9A">
        <w:rPr>
          <w:rFonts w:ascii="Century Gothic" w:hAnsi="Century Gothic"/>
          <w:color w:val="000000" w:themeColor="text1"/>
          <w:sz w:val="20"/>
        </w:rPr>
        <w:t xml:space="preserve">, </w:t>
      </w:r>
      <w:r w:rsidRPr="001F4B9A">
        <w:rPr>
          <w:rFonts w:ascii="Century Gothic" w:hAnsi="Century Gothic"/>
          <w:color w:val="000000" w:themeColor="text1"/>
          <w:sz w:val="20"/>
        </w:rPr>
        <w:br/>
        <w:t xml:space="preserve">• </w:t>
      </w:r>
      <w:proofErr w:type="spellStart"/>
      <w:r w:rsidRPr="001F4B9A">
        <w:rPr>
          <w:rFonts w:ascii="Century Gothic" w:hAnsi="Century Gothic"/>
          <w:color w:val="000000" w:themeColor="text1"/>
          <w:sz w:val="20"/>
        </w:rPr>
        <w:t>Katschberg</w:t>
      </w:r>
      <w:proofErr w:type="spellEnd"/>
      <w:r w:rsidRPr="001F4B9A">
        <w:rPr>
          <w:rFonts w:ascii="Century Gothic" w:hAnsi="Century Gothic"/>
          <w:color w:val="000000" w:themeColor="text1"/>
          <w:sz w:val="20"/>
        </w:rPr>
        <w:t xml:space="preserve">, • </w:t>
      </w:r>
      <w:proofErr w:type="spellStart"/>
      <w:r w:rsidRPr="001F4B9A">
        <w:rPr>
          <w:rFonts w:ascii="Century Gothic" w:hAnsi="Century Gothic"/>
          <w:color w:val="000000" w:themeColor="text1"/>
          <w:sz w:val="20"/>
        </w:rPr>
        <w:t>Nassfeld</w:t>
      </w:r>
      <w:proofErr w:type="spellEnd"/>
      <w:r w:rsidRPr="001F4B9A">
        <w:rPr>
          <w:rFonts w:ascii="Century Gothic" w:hAnsi="Century Gothic"/>
          <w:color w:val="000000" w:themeColor="text1"/>
          <w:sz w:val="20"/>
        </w:rPr>
        <w:t xml:space="preserve"> (mit allen drei Seilbahnunternehmen) und • </w:t>
      </w:r>
      <w:proofErr w:type="spellStart"/>
      <w:r w:rsidRPr="001F4B9A">
        <w:rPr>
          <w:rFonts w:ascii="Century Gothic" w:hAnsi="Century Gothic"/>
          <w:color w:val="000000" w:themeColor="text1"/>
          <w:sz w:val="20"/>
        </w:rPr>
        <w:t>Turracher</w:t>
      </w:r>
      <w:proofErr w:type="spellEnd"/>
      <w:r w:rsidRPr="001F4B9A">
        <w:rPr>
          <w:rFonts w:ascii="Century Gothic" w:hAnsi="Century Gothic"/>
          <w:color w:val="000000" w:themeColor="text1"/>
          <w:sz w:val="20"/>
        </w:rPr>
        <w:t xml:space="preserve"> Höhe</w:t>
      </w:r>
    </w:p>
    <w:p w:rsidR="007946DD" w:rsidRPr="001F4B9A" w:rsidRDefault="00690F6E" w:rsidP="00085A6A">
      <w:pPr>
        <w:numPr>
          <w:ilvl w:val="0"/>
          <w:numId w:val="1"/>
        </w:numPr>
        <w:spacing w:line="336" w:lineRule="auto"/>
        <w:rPr>
          <w:rFonts w:ascii="Century Gothic" w:hAnsi="Century Gothic"/>
          <w:color w:val="000000" w:themeColor="text1"/>
          <w:sz w:val="20"/>
        </w:rPr>
      </w:pPr>
      <w:r>
        <w:rPr>
          <w:rFonts w:ascii="Century Gothic" w:hAnsi="Century Gothic"/>
          <w:color w:val="000000" w:themeColor="text1"/>
          <w:sz w:val="20"/>
        </w:rPr>
        <w:t>9</w:t>
      </w:r>
      <w:r w:rsidR="007946DD" w:rsidRPr="001F4B9A">
        <w:rPr>
          <w:rFonts w:ascii="Century Gothic" w:hAnsi="Century Gothic"/>
          <w:color w:val="000000" w:themeColor="text1"/>
          <w:sz w:val="20"/>
        </w:rPr>
        <w:t xml:space="preserve"> weitere Sommerbergbahnen: • </w:t>
      </w:r>
      <w:proofErr w:type="spellStart"/>
      <w:r w:rsidR="007946DD" w:rsidRPr="001F4B9A">
        <w:rPr>
          <w:rFonts w:ascii="Century Gothic" w:hAnsi="Century Gothic"/>
          <w:color w:val="000000" w:themeColor="text1"/>
          <w:sz w:val="20"/>
        </w:rPr>
        <w:t>Ankogel</w:t>
      </w:r>
      <w:proofErr w:type="spellEnd"/>
      <w:r w:rsidR="007946DD" w:rsidRPr="001F4B9A">
        <w:rPr>
          <w:rFonts w:ascii="Century Gothic" w:hAnsi="Century Gothic"/>
          <w:color w:val="000000" w:themeColor="text1"/>
          <w:sz w:val="20"/>
        </w:rPr>
        <w:t xml:space="preserve">, • Dreiländereck, • Heiligenblut, • </w:t>
      </w:r>
      <w:proofErr w:type="spellStart"/>
      <w:r w:rsidR="007946DD" w:rsidRPr="001F4B9A">
        <w:rPr>
          <w:rFonts w:ascii="Century Gothic" w:hAnsi="Century Gothic"/>
          <w:color w:val="000000" w:themeColor="text1"/>
          <w:sz w:val="20"/>
        </w:rPr>
        <w:t>Klippitztörl</w:t>
      </w:r>
      <w:proofErr w:type="spellEnd"/>
      <w:r w:rsidR="007946DD" w:rsidRPr="001F4B9A">
        <w:rPr>
          <w:rFonts w:ascii="Century Gothic" w:hAnsi="Century Gothic"/>
          <w:color w:val="000000" w:themeColor="text1"/>
          <w:sz w:val="20"/>
        </w:rPr>
        <w:t xml:space="preserve">, </w:t>
      </w:r>
      <w:r w:rsidR="00C20992">
        <w:rPr>
          <w:rFonts w:ascii="Century Gothic" w:hAnsi="Century Gothic"/>
          <w:color w:val="000000" w:themeColor="text1"/>
          <w:sz w:val="20"/>
        </w:rPr>
        <w:br/>
      </w:r>
      <w:r w:rsidR="007946DD" w:rsidRPr="001F4B9A">
        <w:rPr>
          <w:rFonts w:ascii="Century Gothic" w:hAnsi="Century Gothic"/>
          <w:color w:val="000000" w:themeColor="text1"/>
          <w:sz w:val="20"/>
        </w:rPr>
        <w:t xml:space="preserve">• </w:t>
      </w:r>
      <w:proofErr w:type="spellStart"/>
      <w:r w:rsidR="007946DD" w:rsidRPr="001F4B9A">
        <w:rPr>
          <w:rFonts w:ascii="Century Gothic" w:hAnsi="Century Gothic"/>
          <w:color w:val="000000" w:themeColor="text1"/>
          <w:sz w:val="20"/>
        </w:rPr>
        <w:t>Kreuzeck</w:t>
      </w:r>
      <w:proofErr w:type="spellEnd"/>
      <w:r w:rsidR="007946DD" w:rsidRPr="001F4B9A">
        <w:rPr>
          <w:rFonts w:ascii="Century Gothic" w:hAnsi="Century Gothic"/>
          <w:color w:val="000000" w:themeColor="text1"/>
          <w:sz w:val="20"/>
        </w:rPr>
        <w:t xml:space="preserve">, • </w:t>
      </w:r>
      <w:proofErr w:type="spellStart"/>
      <w:r w:rsidR="007946DD" w:rsidRPr="001F4B9A">
        <w:rPr>
          <w:rFonts w:ascii="Century Gothic" w:hAnsi="Century Gothic"/>
          <w:color w:val="000000" w:themeColor="text1"/>
          <w:sz w:val="20"/>
        </w:rPr>
        <w:t>Mölltaler</w:t>
      </w:r>
      <w:proofErr w:type="spellEnd"/>
      <w:r w:rsidR="007946DD" w:rsidRPr="001F4B9A">
        <w:rPr>
          <w:rFonts w:ascii="Century Gothic" w:hAnsi="Century Gothic"/>
          <w:color w:val="000000" w:themeColor="text1"/>
          <w:sz w:val="20"/>
        </w:rPr>
        <w:t xml:space="preserve"> Gletscher, • Petzen und • </w:t>
      </w:r>
      <w:proofErr w:type="spellStart"/>
      <w:r w:rsidR="007946DD" w:rsidRPr="001F4B9A">
        <w:rPr>
          <w:rFonts w:ascii="Century Gothic" w:hAnsi="Century Gothic"/>
          <w:color w:val="000000" w:themeColor="text1"/>
          <w:sz w:val="20"/>
        </w:rPr>
        <w:t>Weissensee</w:t>
      </w:r>
      <w:proofErr w:type="spellEnd"/>
      <w:r w:rsidR="009355AE" w:rsidRPr="001F4B9A">
        <w:rPr>
          <w:rFonts w:ascii="Century Gothic" w:hAnsi="Century Gothic"/>
          <w:color w:val="000000" w:themeColor="text1"/>
          <w:sz w:val="20"/>
        </w:rPr>
        <w:t xml:space="preserve">. </w:t>
      </w:r>
      <w:r w:rsidR="0063405F">
        <w:rPr>
          <w:rFonts w:ascii="Century Gothic" w:hAnsi="Century Gothic"/>
          <w:color w:val="000000" w:themeColor="text1"/>
          <w:sz w:val="20"/>
        </w:rPr>
        <w:t xml:space="preserve">• </w:t>
      </w:r>
      <w:r w:rsidR="009355AE" w:rsidRPr="001F4B9A">
        <w:rPr>
          <w:rFonts w:ascii="Century Gothic" w:hAnsi="Century Gothic"/>
          <w:color w:val="000000" w:themeColor="text1"/>
          <w:sz w:val="20"/>
        </w:rPr>
        <w:t xml:space="preserve">Innerkrems </w:t>
      </w:r>
      <w:r w:rsidR="00077465">
        <w:rPr>
          <w:rFonts w:ascii="Century Gothic" w:hAnsi="Century Gothic"/>
          <w:color w:val="000000" w:themeColor="text1"/>
          <w:sz w:val="20"/>
        </w:rPr>
        <w:t xml:space="preserve">(unklar ob/wie </w:t>
      </w:r>
      <w:r w:rsidR="003A2BF4" w:rsidRPr="001F4B9A">
        <w:rPr>
          <w:rFonts w:ascii="Century Gothic" w:hAnsi="Century Gothic"/>
          <w:color w:val="000000" w:themeColor="text1"/>
          <w:sz w:val="20"/>
        </w:rPr>
        <w:t>Sommerbetrieb</w:t>
      </w:r>
      <w:r w:rsidR="00077465">
        <w:rPr>
          <w:rFonts w:ascii="Century Gothic" w:hAnsi="Century Gothic"/>
          <w:color w:val="000000" w:themeColor="text1"/>
          <w:sz w:val="20"/>
        </w:rPr>
        <w:t xml:space="preserve"> stattfindet</w:t>
      </w:r>
      <w:r w:rsidR="008E1C00">
        <w:rPr>
          <w:rFonts w:ascii="Century Gothic" w:hAnsi="Century Gothic"/>
          <w:color w:val="000000" w:themeColor="text1"/>
          <w:sz w:val="20"/>
        </w:rPr>
        <w:t>)</w:t>
      </w:r>
    </w:p>
    <w:p w:rsidR="007946DD" w:rsidRPr="00077465" w:rsidRDefault="007946DD" w:rsidP="003F64F5">
      <w:pPr>
        <w:numPr>
          <w:ilvl w:val="0"/>
          <w:numId w:val="1"/>
        </w:numPr>
        <w:spacing w:line="336" w:lineRule="auto"/>
        <w:rPr>
          <w:rFonts w:ascii="Century Gothic" w:hAnsi="Century Gothic"/>
          <w:color w:val="000000" w:themeColor="text1"/>
          <w:sz w:val="20"/>
        </w:rPr>
      </w:pPr>
      <w:r w:rsidRPr="001F4B9A">
        <w:rPr>
          <w:rFonts w:ascii="Century Gothic" w:hAnsi="Century Gothic"/>
          <w:color w:val="000000" w:themeColor="text1"/>
          <w:sz w:val="20"/>
        </w:rPr>
        <w:t xml:space="preserve">Gäste (Fachbegriff Erstzutritte) </w:t>
      </w:r>
      <w:r w:rsidR="003F64F5">
        <w:rPr>
          <w:rFonts w:ascii="Century Gothic" w:hAnsi="Century Gothic"/>
          <w:color w:val="000000" w:themeColor="text1"/>
          <w:sz w:val="20"/>
        </w:rPr>
        <w:t xml:space="preserve">im Sommer </w:t>
      </w:r>
      <w:r w:rsidRPr="001F4B9A">
        <w:rPr>
          <w:rFonts w:ascii="Century Gothic" w:hAnsi="Century Gothic"/>
          <w:color w:val="000000" w:themeColor="text1"/>
          <w:sz w:val="20"/>
        </w:rPr>
        <w:t>20</w:t>
      </w:r>
      <w:r w:rsidR="003A2BF4" w:rsidRPr="001F4B9A">
        <w:rPr>
          <w:rFonts w:ascii="Century Gothic" w:hAnsi="Century Gothic"/>
          <w:color w:val="000000" w:themeColor="text1"/>
          <w:sz w:val="20"/>
        </w:rPr>
        <w:t>2</w:t>
      </w:r>
      <w:r w:rsidR="00690F6E">
        <w:rPr>
          <w:rFonts w:ascii="Century Gothic" w:hAnsi="Century Gothic"/>
          <w:color w:val="000000" w:themeColor="text1"/>
          <w:sz w:val="20"/>
        </w:rPr>
        <w:t>1</w:t>
      </w:r>
      <w:r w:rsidRPr="001F4B9A">
        <w:rPr>
          <w:rFonts w:ascii="Century Gothic" w:hAnsi="Century Gothic"/>
          <w:color w:val="000000" w:themeColor="text1"/>
          <w:sz w:val="20"/>
        </w:rPr>
        <w:t xml:space="preserve">: </w:t>
      </w:r>
      <w:r w:rsidR="003D2F52">
        <w:rPr>
          <w:rFonts w:ascii="Century Gothic" w:hAnsi="Century Gothic"/>
          <w:color w:val="000000" w:themeColor="text1"/>
          <w:sz w:val="20"/>
        </w:rPr>
        <w:t>1,</w:t>
      </w:r>
      <w:r w:rsidR="00077465">
        <w:rPr>
          <w:rFonts w:ascii="Century Gothic" w:hAnsi="Century Gothic"/>
          <w:color w:val="000000" w:themeColor="text1"/>
          <w:sz w:val="20"/>
        </w:rPr>
        <w:t>10 Mio.</w:t>
      </w:r>
      <w:r w:rsidR="003D2F52">
        <w:rPr>
          <w:rFonts w:ascii="Century Gothic" w:hAnsi="Century Gothic"/>
          <w:color w:val="000000" w:themeColor="text1"/>
          <w:sz w:val="20"/>
        </w:rPr>
        <w:t xml:space="preserve"> Gäste (plus </w:t>
      </w:r>
      <w:r w:rsidR="008E1C00">
        <w:rPr>
          <w:rFonts w:ascii="Century Gothic" w:hAnsi="Century Gothic"/>
          <w:color w:val="000000" w:themeColor="text1"/>
          <w:sz w:val="20"/>
        </w:rPr>
        <w:t>9</w:t>
      </w:r>
      <w:r w:rsidR="003D2F52">
        <w:rPr>
          <w:rFonts w:ascii="Century Gothic" w:hAnsi="Century Gothic"/>
          <w:color w:val="000000" w:themeColor="text1"/>
          <w:sz w:val="20"/>
        </w:rPr>
        <w:t xml:space="preserve"> % im Vergleich zu </w:t>
      </w:r>
      <w:r w:rsidR="00DE71A6">
        <w:rPr>
          <w:rFonts w:ascii="Century Gothic" w:hAnsi="Century Gothic"/>
          <w:color w:val="000000" w:themeColor="text1"/>
          <w:sz w:val="20"/>
        </w:rPr>
        <w:t>2020)</w:t>
      </w:r>
      <w:r w:rsidR="00077465">
        <w:rPr>
          <w:rFonts w:ascii="Century Gothic" w:hAnsi="Century Gothic"/>
          <w:color w:val="000000" w:themeColor="text1"/>
          <w:sz w:val="20"/>
        </w:rPr>
        <w:t xml:space="preserve"> | </w:t>
      </w:r>
      <w:r w:rsidR="003F64F5" w:rsidRPr="00077465">
        <w:rPr>
          <w:rFonts w:ascii="Century Gothic" w:hAnsi="Century Gothic"/>
          <w:color w:val="000000" w:themeColor="text1"/>
          <w:sz w:val="20"/>
        </w:rPr>
        <w:t>Rückblick</w:t>
      </w:r>
      <w:r w:rsidR="00077465">
        <w:rPr>
          <w:rFonts w:ascii="Century Gothic" w:hAnsi="Century Gothic"/>
          <w:color w:val="000000" w:themeColor="text1"/>
          <w:sz w:val="20"/>
        </w:rPr>
        <w:t xml:space="preserve">: </w:t>
      </w:r>
      <w:r w:rsidR="003F64F5" w:rsidRPr="00077465">
        <w:rPr>
          <w:rFonts w:ascii="Century Gothic" w:hAnsi="Century Gothic"/>
          <w:color w:val="000000" w:themeColor="text1"/>
          <w:sz w:val="20"/>
        </w:rPr>
        <w:t>2020 1,01</w:t>
      </w:r>
      <w:r w:rsidR="00077465" w:rsidRPr="00077465">
        <w:rPr>
          <w:rFonts w:ascii="Century Gothic" w:hAnsi="Century Gothic"/>
          <w:color w:val="000000" w:themeColor="text1"/>
          <w:sz w:val="20"/>
        </w:rPr>
        <w:t xml:space="preserve"> Mi</w:t>
      </w:r>
      <w:r w:rsidR="00077465">
        <w:rPr>
          <w:rFonts w:ascii="Century Gothic" w:hAnsi="Century Gothic"/>
          <w:color w:val="000000" w:themeColor="text1"/>
          <w:sz w:val="20"/>
        </w:rPr>
        <w:t>o.</w:t>
      </w:r>
      <w:r w:rsidR="00077465" w:rsidRPr="00077465">
        <w:rPr>
          <w:rFonts w:ascii="Century Gothic" w:hAnsi="Century Gothic"/>
          <w:color w:val="000000" w:themeColor="text1"/>
          <w:sz w:val="20"/>
        </w:rPr>
        <w:t xml:space="preserve"> G</w:t>
      </w:r>
      <w:r w:rsidR="00077465">
        <w:rPr>
          <w:rFonts w:ascii="Century Gothic" w:hAnsi="Century Gothic"/>
          <w:color w:val="000000" w:themeColor="text1"/>
          <w:sz w:val="20"/>
        </w:rPr>
        <w:t>ä</w:t>
      </w:r>
      <w:r w:rsidR="00077465" w:rsidRPr="00077465">
        <w:rPr>
          <w:rFonts w:ascii="Century Gothic" w:hAnsi="Century Gothic"/>
          <w:color w:val="000000" w:themeColor="text1"/>
          <w:sz w:val="20"/>
        </w:rPr>
        <w:t>ste</w:t>
      </w:r>
      <w:r w:rsidR="003F64F5" w:rsidRPr="00077465">
        <w:rPr>
          <w:rFonts w:ascii="Century Gothic" w:hAnsi="Century Gothic"/>
          <w:color w:val="000000" w:themeColor="text1"/>
          <w:sz w:val="20"/>
        </w:rPr>
        <w:t xml:space="preserve"> | 2019</w:t>
      </w:r>
      <w:r w:rsidR="0063405F" w:rsidRPr="00077465">
        <w:rPr>
          <w:rFonts w:ascii="Century Gothic" w:hAnsi="Century Gothic"/>
          <w:color w:val="000000" w:themeColor="text1"/>
          <w:sz w:val="20"/>
        </w:rPr>
        <w:t>:</w:t>
      </w:r>
      <w:r w:rsidR="003F64F5" w:rsidRPr="00077465">
        <w:rPr>
          <w:rFonts w:ascii="Century Gothic" w:hAnsi="Century Gothic"/>
          <w:color w:val="000000" w:themeColor="text1"/>
          <w:sz w:val="20"/>
        </w:rPr>
        <w:t xml:space="preserve"> </w:t>
      </w:r>
      <w:r w:rsidR="0063405F" w:rsidRPr="00077465">
        <w:rPr>
          <w:rFonts w:ascii="Century Gothic" w:hAnsi="Century Gothic"/>
          <w:color w:val="000000" w:themeColor="text1"/>
          <w:sz w:val="20"/>
        </w:rPr>
        <w:t>1,12</w:t>
      </w:r>
      <w:r w:rsidR="00077465" w:rsidRPr="00077465">
        <w:rPr>
          <w:rFonts w:ascii="Century Gothic" w:hAnsi="Century Gothic"/>
          <w:color w:val="000000" w:themeColor="text1"/>
          <w:sz w:val="20"/>
        </w:rPr>
        <w:t xml:space="preserve"> Mi</w:t>
      </w:r>
      <w:r w:rsidR="00077465">
        <w:rPr>
          <w:rFonts w:ascii="Century Gothic" w:hAnsi="Century Gothic"/>
          <w:color w:val="000000" w:themeColor="text1"/>
          <w:sz w:val="20"/>
        </w:rPr>
        <w:t>o.</w:t>
      </w:r>
      <w:r w:rsidR="0063405F" w:rsidRPr="00077465">
        <w:rPr>
          <w:rFonts w:ascii="Century Gothic" w:hAnsi="Century Gothic"/>
          <w:color w:val="000000" w:themeColor="text1"/>
          <w:sz w:val="20"/>
        </w:rPr>
        <w:t xml:space="preserve"> </w:t>
      </w:r>
      <w:r w:rsidR="00077465">
        <w:rPr>
          <w:rFonts w:ascii="Century Gothic" w:hAnsi="Century Gothic"/>
          <w:color w:val="000000" w:themeColor="text1"/>
          <w:sz w:val="20"/>
        </w:rPr>
        <w:t xml:space="preserve">Gäste </w:t>
      </w:r>
      <w:r w:rsidR="003F64F5" w:rsidRPr="00077465">
        <w:rPr>
          <w:rFonts w:ascii="Century Gothic" w:hAnsi="Century Gothic"/>
          <w:color w:val="000000" w:themeColor="text1"/>
          <w:sz w:val="20"/>
        </w:rPr>
        <w:t>(</w:t>
      </w:r>
      <w:r w:rsidR="00DE71A6" w:rsidRPr="00077465">
        <w:rPr>
          <w:rFonts w:ascii="Century Gothic" w:hAnsi="Century Gothic"/>
          <w:color w:val="000000" w:themeColor="text1"/>
          <w:sz w:val="20"/>
        </w:rPr>
        <w:t>bisherige</w:t>
      </w:r>
      <w:r w:rsidR="0063405F" w:rsidRPr="00077465">
        <w:rPr>
          <w:rFonts w:ascii="Century Gothic" w:hAnsi="Century Gothic"/>
          <w:color w:val="000000" w:themeColor="text1"/>
          <w:sz w:val="20"/>
        </w:rPr>
        <w:t>r</w:t>
      </w:r>
      <w:r w:rsidR="00DE71A6" w:rsidRPr="00077465">
        <w:rPr>
          <w:rFonts w:ascii="Century Gothic" w:hAnsi="Century Gothic"/>
          <w:color w:val="000000" w:themeColor="text1"/>
          <w:sz w:val="20"/>
        </w:rPr>
        <w:t xml:space="preserve"> Höchststand</w:t>
      </w:r>
      <w:r w:rsidR="003F64F5" w:rsidRPr="00077465">
        <w:rPr>
          <w:rFonts w:ascii="Century Gothic" w:hAnsi="Century Gothic"/>
          <w:color w:val="000000" w:themeColor="text1"/>
          <w:sz w:val="20"/>
        </w:rPr>
        <w:t xml:space="preserve">) </w:t>
      </w:r>
    </w:p>
    <w:p w:rsidR="00AA635B" w:rsidRPr="001F4B9A" w:rsidRDefault="00AA635B" w:rsidP="00085A6A">
      <w:pPr>
        <w:spacing w:line="336" w:lineRule="auto"/>
        <w:rPr>
          <w:rFonts w:ascii="Calibri" w:hAnsi="Calibri"/>
          <w:color w:val="000000" w:themeColor="text1"/>
          <w:sz w:val="20"/>
        </w:rPr>
      </w:pPr>
    </w:p>
    <w:tbl>
      <w:tblPr>
        <w:tblW w:w="921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7"/>
        <w:gridCol w:w="4449"/>
      </w:tblGrid>
      <w:tr w:rsidR="007946DD" w:rsidRPr="001F4B9A" w:rsidTr="00A3286D">
        <w:tc>
          <w:tcPr>
            <w:tcW w:w="4766" w:type="dxa"/>
          </w:tcPr>
          <w:p w:rsidR="005160FA" w:rsidRPr="00E01CDF" w:rsidRDefault="007946DD" w:rsidP="0098087F">
            <w:pPr>
              <w:pStyle w:val="Textkrper"/>
              <w:rPr>
                <w:rFonts w:ascii="Century Gothic" w:hAnsi="Century Gothic"/>
                <w:color w:val="000000" w:themeColor="text1"/>
                <w:sz w:val="18"/>
              </w:rPr>
            </w:pPr>
            <w:r w:rsidRPr="00E01CDF">
              <w:rPr>
                <w:rFonts w:ascii="Century Gothic" w:hAnsi="Century Gothic"/>
                <w:color w:val="000000" w:themeColor="text1"/>
                <w:sz w:val="18"/>
              </w:rPr>
              <w:t xml:space="preserve">Obmann </w:t>
            </w:r>
            <w:proofErr w:type="spellStart"/>
            <w:r w:rsidRPr="00E01CDF">
              <w:rPr>
                <w:rFonts w:ascii="Century Gothic" w:hAnsi="Century Gothic"/>
                <w:color w:val="000000" w:themeColor="text1"/>
                <w:sz w:val="18"/>
              </w:rPr>
              <w:t>WK</w:t>
            </w:r>
            <w:proofErr w:type="spellEnd"/>
            <w:r w:rsidRPr="00E01CDF">
              <w:rPr>
                <w:rFonts w:ascii="Century Gothic" w:hAnsi="Century Gothic"/>
                <w:color w:val="000000" w:themeColor="text1"/>
                <w:sz w:val="18"/>
              </w:rPr>
              <w:t xml:space="preserve"> Kärnten Seilbahnen</w:t>
            </w:r>
          </w:p>
          <w:p w:rsidR="007946DD" w:rsidRPr="00E01CDF" w:rsidRDefault="005160FA" w:rsidP="0098087F">
            <w:pPr>
              <w:pStyle w:val="Textkrper"/>
              <w:rPr>
                <w:rFonts w:ascii="Century Gothic" w:hAnsi="Century Gothic"/>
                <w:color w:val="000000" w:themeColor="text1"/>
                <w:sz w:val="18"/>
              </w:rPr>
            </w:pPr>
            <w:r w:rsidRPr="00E01CDF">
              <w:rPr>
                <w:rFonts w:ascii="Century Gothic" w:hAnsi="Century Gothic"/>
                <w:color w:val="000000" w:themeColor="text1"/>
                <w:sz w:val="18"/>
              </w:rPr>
              <w:t xml:space="preserve">Manuel </w:t>
            </w:r>
            <w:proofErr w:type="spellStart"/>
            <w:r w:rsidRPr="00E01CDF">
              <w:rPr>
                <w:rFonts w:ascii="Century Gothic" w:hAnsi="Century Gothic"/>
                <w:color w:val="000000" w:themeColor="text1"/>
                <w:sz w:val="18"/>
              </w:rPr>
              <w:t>Kapeller-Hopfgartner</w:t>
            </w:r>
            <w:proofErr w:type="spellEnd"/>
          </w:p>
          <w:p w:rsidR="007946DD" w:rsidRPr="001F4B9A" w:rsidRDefault="007946DD" w:rsidP="0098087F">
            <w:pPr>
              <w:pStyle w:val="Textkrp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 xml:space="preserve">Wirtschaftskammer Kärnten, </w:t>
            </w:r>
            <w:r w:rsidR="005160FA"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Fachgruppe Seilbahnen</w:t>
            </w:r>
            <w:r w:rsidR="00240169"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 xml:space="preserve"> </w:t>
            </w: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Europaplatz 1</w:t>
            </w:r>
            <w:r w:rsidR="00240169"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 xml:space="preserve"> | </w:t>
            </w: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9021 Klagenfurt</w:t>
            </w:r>
          </w:p>
          <w:p w:rsidR="00240169" w:rsidRPr="001F4B9A" w:rsidRDefault="007946DD" w:rsidP="00240169">
            <w:pPr>
              <w:pStyle w:val="Textkrp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T +43 (0)5 90 90 4 - 500</w:t>
            </w:r>
            <w:r w:rsidR="00240169"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 xml:space="preserve"> | M +43 664 2037722</w:t>
            </w:r>
          </w:p>
          <w:p w:rsidR="007946DD" w:rsidRPr="001F4B9A" w:rsidRDefault="00240169" w:rsidP="0098087F">
            <w:pPr>
              <w:pStyle w:val="Textkrp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E-Mail: kapeller-hopfgartner@gerlitzen.com</w:t>
            </w:r>
          </w:p>
          <w:p w:rsidR="005160FA" w:rsidRPr="001F4B9A" w:rsidRDefault="007946DD" w:rsidP="0098087F">
            <w:pPr>
              <w:pStyle w:val="Textkrp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www.sommerbergbahnen-kaernten.at</w:t>
            </w:r>
          </w:p>
        </w:tc>
        <w:tc>
          <w:tcPr>
            <w:tcW w:w="4448" w:type="dxa"/>
          </w:tcPr>
          <w:p w:rsidR="007946DD" w:rsidRPr="00E01CDF" w:rsidRDefault="007946DD" w:rsidP="0098087F">
            <w:pPr>
              <w:pStyle w:val="Textkrper"/>
              <w:rPr>
                <w:rFonts w:ascii="Century Gothic" w:hAnsi="Century Gothic"/>
                <w:color w:val="000000" w:themeColor="text1"/>
                <w:sz w:val="18"/>
              </w:rPr>
            </w:pPr>
            <w:r w:rsidRPr="00E01CDF">
              <w:rPr>
                <w:rFonts w:ascii="Century Gothic" w:hAnsi="Century Gothic"/>
                <w:color w:val="000000" w:themeColor="text1"/>
                <w:sz w:val="18"/>
              </w:rPr>
              <w:t>"Beste Österreichische Sommer-Bergbahnen" in Kärnten</w:t>
            </w:r>
          </w:p>
          <w:p w:rsidR="007946DD" w:rsidRPr="00E01CDF" w:rsidRDefault="00950A02" w:rsidP="0098087F">
            <w:pPr>
              <w:pStyle w:val="Textkrper"/>
              <w:rPr>
                <w:rFonts w:ascii="Century Gothic" w:hAnsi="Century Gothic"/>
                <w:color w:val="000000" w:themeColor="text1"/>
                <w:sz w:val="18"/>
              </w:rPr>
            </w:pPr>
            <w:r w:rsidRPr="00E01CDF">
              <w:rPr>
                <w:rFonts w:ascii="Century Gothic" w:hAnsi="Century Gothic"/>
                <w:color w:val="000000" w:themeColor="text1"/>
                <w:sz w:val="18"/>
              </w:rPr>
              <w:t>Bundesländersprecherin</w:t>
            </w:r>
            <w:r w:rsidR="007946DD" w:rsidRPr="00E01CDF">
              <w:rPr>
                <w:rFonts w:ascii="Century Gothic" w:hAnsi="Century Gothic"/>
                <w:color w:val="000000" w:themeColor="text1"/>
                <w:sz w:val="18"/>
              </w:rPr>
              <w:t xml:space="preserve"> </w:t>
            </w:r>
            <w:r w:rsidR="005160FA" w:rsidRPr="00E01CDF">
              <w:rPr>
                <w:rFonts w:ascii="Century Gothic" w:hAnsi="Century Gothic"/>
                <w:color w:val="000000" w:themeColor="text1"/>
                <w:sz w:val="18"/>
              </w:rPr>
              <w:t>Elke Basler</w:t>
            </w:r>
          </w:p>
          <w:p w:rsidR="00240169" w:rsidRPr="001F4B9A" w:rsidRDefault="00240169" w:rsidP="00240169">
            <w:pPr>
              <w:pStyle w:val="Textkrp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 xml:space="preserve">8864 </w:t>
            </w:r>
            <w:proofErr w:type="spellStart"/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Turracher</w:t>
            </w:r>
            <w:proofErr w:type="spellEnd"/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 xml:space="preserve"> Höhe 178</w:t>
            </w:r>
          </w:p>
          <w:p w:rsidR="00240169" w:rsidRPr="001F4B9A" w:rsidRDefault="00240169" w:rsidP="00240169">
            <w:pPr>
              <w:pStyle w:val="Textkrper"/>
              <w:rPr>
                <w:rFonts w:ascii="MS Gothic" w:eastAsia="MS Gothic" w:hAnsi="MS Gothic" w:cs="MS Gothic"/>
                <w:b w:val="0"/>
                <w:color w:val="000000" w:themeColor="text1"/>
                <w:sz w:val="18"/>
              </w:rPr>
            </w:pP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Tel: +43 4275 82520 | M: +43 664 8495967</w:t>
            </w:r>
            <w:r w:rsidRPr="001F4B9A">
              <w:rPr>
                <w:rFonts w:ascii="MS Gothic" w:eastAsia="MS Gothic" w:hAnsi="MS Gothic" w:cs="MS Gothic" w:hint="eastAsia"/>
                <w:b w:val="0"/>
                <w:color w:val="000000" w:themeColor="text1"/>
                <w:sz w:val="18"/>
              </w:rPr>
              <w:t>‬</w:t>
            </w:r>
          </w:p>
          <w:p w:rsidR="00240169" w:rsidRPr="001F4B9A" w:rsidRDefault="00240169" w:rsidP="00240169">
            <w:pPr>
              <w:pStyle w:val="Textkrp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E-Mail: elke.basler@turracherhoehe.at</w:t>
            </w:r>
          </w:p>
          <w:p w:rsidR="007946DD" w:rsidRPr="001F4B9A" w:rsidRDefault="007946DD" w:rsidP="0098087F">
            <w:pPr>
              <w:pStyle w:val="Textkrp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www.sommerbergbahnen-kaernten.at</w:t>
            </w:r>
          </w:p>
        </w:tc>
      </w:tr>
      <w:tr w:rsidR="00A3286D" w:rsidRPr="0000182B" w:rsidTr="00A328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214" w:type="dxa"/>
            <w:gridSpan w:val="2"/>
          </w:tcPr>
          <w:p w:rsidR="00A3286D" w:rsidRPr="003D5FAE" w:rsidRDefault="00A3286D" w:rsidP="00CD21F9">
            <w:pPr>
              <w:rPr>
                <w:rFonts w:ascii="Century Gothic" w:hAnsi="Century Gothic"/>
                <w:b/>
                <w:color w:val="000000"/>
                <w:sz w:val="18"/>
              </w:rPr>
            </w:pPr>
            <w:r w:rsidRPr="003D5FAE">
              <w:rPr>
                <w:rFonts w:ascii="Century Gothic" w:hAnsi="Century Gothic"/>
                <w:b/>
                <w:color w:val="000000"/>
                <w:sz w:val="18"/>
              </w:rPr>
              <w:t>Weitere Presse-Infos</w:t>
            </w:r>
            <w:r w:rsidR="00405084" w:rsidRPr="003D5FAE">
              <w:rPr>
                <w:rFonts w:ascii="Century Gothic" w:hAnsi="Century Gothic"/>
                <w:b/>
                <w:color w:val="000000"/>
                <w:sz w:val="18"/>
              </w:rPr>
              <w:t xml:space="preserve"> </w:t>
            </w:r>
            <w:r w:rsidRPr="003D5FAE">
              <w:rPr>
                <w:rFonts w:ascii="Century Gothic" w:hAnsi="Century Gothic"/>
                <w:b/>
                <w:color w:val="000000"/>
                <w:sz w:val="18"/>
              </w:rPr>
              <w:t>&amp;</w:t>
            </w:r>
            <w:r w:rsidR="00405084" w:rsidRPr="003D5FAE">
              <w:rPr>
                <w:rFonts w:ascii="Century Gothic" w:hAnsi="Century Gothic"/>
                <w:b/>
                <w:color w:val="000000"/>
                <w:sz w:val="18"/>
              </w:rPr>
              <w:t xml:space="preserve"> </w:t>
            </w:r>
            <w:r w:rsidRPr="003D5FAE">
              <w:rPr>
                <w:rFonts w:ascii="Century Gothic" w:hAnsi="Century Gothic"/>
                <w:b/>
                <w:color w:val="000000"/>
                <w:sz w:val="18"/>
              </w:rPr>
              <w:t>-Fotos</w:t>
            </w:r>
          </w:p>
          <w:p w:rsidR="00A3286D" w:rsidRPr="003D5FAE" w:rsidRDefault="00A3286D" w:rsidP="00CD21F9">
            <w:pPr>
              <w:pStyle w:val="Textkrper"/>
              <w:rPr>
                <w:rFonts w:ascii="Century Gothic" w:hAnsi="Century Gothic"/>
                <w:color w:val="000000"/>
                <w:sz w:val="18"/>
              </w:rPr>
            </w:pPr>
            <w:r w:rsidRPr="003D5FAE">
              <w:rPr>
                <w:rFonts w:ascii="Century Gothic" w:hAnsi="Century Gothic"/>
                <w:color w:val="000000"/>
                <w:sz w:val="18"/>
              </w:rPr>
              <w:t>Oliver Pichler Media</w:t>
            </w:r>
          </w:p>
          <w:p w:rsidR="00A3286D" w:rsidRPr="00A3286D" w:rsidRDefault="00A3286D" w:rsidP="00A3286D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r w:rsidRPr="00595387">
              <w:rPr>
                <w:rFonts w:ascii="Century Gothic" w:hAnsi="Century Gothic"/>
                <w:b w:val="0"/>
                <w:color w:val="000000"/>
                <w:sz w:val="18"/>
              </w:rPr>
              <w:t>Hutweidengasse 69/</w:t>
            </w:r>
            <w:r>
              <w:rPr>
                <w:rFonts w:ascii="Century Gothic" w:hAnsi="Century Gothic"/>
                <w:b w:val="0"/>
                <w:color w:val="000000"/>
                <w:sz w:val="18"/>
              </w:rPr>
              <w:t>1/</w:t>
            </w:r>
            <w:r w:rsidRPr="00595387">
              <w:rPr>
                <w:rFonts w:ascii="Century Gothic" w:hAnsi="Century Gothic"/>
                <w:b w:val="0"/>
                <w:color w:val="000000"/>
                <w:sz w:val="18"/>
              </w:rPr>
              <w:t>15</w:t>
            </w:r>
            <w:r>
              <w:rPr>
                <w:rFonts w:ascii="Century Gothic" w:hAnsi="Century Gothic"/>
                <w:b w:val="0"/>
                <w:color w:val="000000"/>
                <w:sz w:val="18"/>
              </w:rPr>
              <w:t xml:space="preserve"> |</w:t>
            </w:r>
            <w:r w:rsidRPr="00595387">
              <w:rPr>
                <w:rFonts w:ascii="Century Gothic" w:hAnsi="Century Gothic"/>
                <w:b w:val="0"/>
                <w:color w:val="000000"/>
                <w:sz w:val="18"/>
              </w:rPr>
              <w:t xml:space="preserve"> 1190 Wien</w:t>
            </w:r>
            <w:r>
              <w:rPr>
                <w:rFonts w:ascii="Century Gothic" w:hAnsi="Century Gothic"/>
                <w:b w:val="0"/>
                <w:color w:val="000000"/>
                <w:sz w:val="18"/>
              </w:rPr>
              <w:t xml:space="preserve"> |</w:t>
            </w:r>
            <w:r w:rsidRPr="00595387">
              <w:rPr>
                <w:rFonts w:ascii="Century Gothic" w:hAnsi="Century Gothic"/>
                <w:b w:val="0"/>
                <w:color w:val="000000"/>
                <w:sz w:val="18"/>
              </w:rPr>
              <w:t xml:space="preserve"> Österreich</w:t>
            </w:r>
            <w:r>
              <w:rPr>
                <w:rFonts w:ascii="Century Gothic" w:hAnsi="Century Gothic"/>
                <w:b w:val="0"/>
                <w:color w:val="000000"/>
                <w:sz w:val="18"/>
              </w:rPr>
              <w:t xml:space="preserve"> |</w:t>
            </w:r>
            <w:r w:rsidRPr="00595387">
              <w:rPr>
                <w:rFonts w:ascii="Century Gothic" w:hAnsi="Century Gothic"/>
                <w:b w:val="0"/>
                <w:color w:val="000000"/>
                <w:sz w:val="18"/>
              </w:rPr>
              <w:t xml:space="preserve"> Tel: +43 1 5128737</w:t>
            </w:r>
            <w:r w:rsidR="00345976">
              <w:rPr>
                <w:rFonts w:ascii="Century Gothic" w:hAnsi="Century Gothic"/>
                <w:b w:val="0"/>
                <w:color w:val="000000"/>
                <w:sz w:val="18"/>
              </w:rPr>
              <w:t xml:space="preserve"> | </w:t>
            </w:r>
            <w:r w:rsidRPr="00595387">
              <w:rPr>
                <w:rFonts w:ascii="Century Gothic" w:hAnsi="Century Gothic"/>
                <w:b w:val="0"/>
                <w:color w:val="000000"/>
                <w:sz w:val="18"/>
              </w:rPr>
              <w:t xml:space="preserve">E-Mail: </w:t>
            </w:r>
            <w:r w:rsidRPr="00A3286D">
              <w:rPr>
                <w:rFonts w:ascii="Century Gothic" w:hAnsi="Century Gothic"/>
                <w:b w:val="0"/>
                <w:color w:val="000000"/>
                <w:sz w:val="18"/>
              </w:rPr>
              <w:t>kaesom@opmedia.info</w:t>
            </w:r>
          </w:p>
          <w:p w:rsidR="00A3286D" w:rsidRPr="00345976" w:rsidRDefault="00345976" w:rsidP="00A3286D">
            <w:pPr>
              <w:pStyle w:val="Textkrper"/>
              <w:rPr>
                <w:rFonts w:ascii="Century Gothic" w:hAnsi="Century Gothic"/>
                <w:i/>
                <w:color w:val="000000"/>
                <w:sz w:val="18"/>
              </w:rPr>
            </w:pPr>
            <w:r w:rsidRPr="00345976">
              <w:rPr>
                <w:rFonts w:ascii="Century Gothic" w:hAnsi="Century Gothic"/>
                <w:i/>
                <w:color w:val="000000"/>
                <w:sz w:val="18"/>
              </w:rPr>
              <w:t>Presse</w:t>
            </w:r>
            <w:r w:rsidR="00A3286D" w:rsidRPr="00345976">
              <w:rPr>
                <w:rFonts w:ascii="Century Gothic" w:hAnsi="Century Gothic"/>
                <w:i/>
                <w:color w:val="000000"/>
                <w:sz w:val="18"/>
              </w:rPr>
              <w:t>-Servicebereich: www.opmedia.at/sommerbergbahnen</w:t>
            </w:r>
          </w:p>
        </w:tc>
      </w:tr>
    </w:tbl>
    <w:p w:rsidR="007836FB" w:rsidRPr="007836FB" w:rsidRDefault="007836FB" w:rsidP="009C308A">
      <w:pPr>
        <w:spacing w:line="300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9C308A" w:rsidRPr="003C2083" w:rsidRDefault="008F1E30">
      <w:pPr>
        <w:rPr>
          <w:rFonts w:ascii="Century Gothic" w:hAnsi="Century Gothic"/>
          <w:color w:val="000000" w:themeColor="text1"/>
          <w:sz w:val="20"/>
        </w:rPr>
      </w:pPr>
      <w:r w:rsidRPr="008F1E30">
        <w:rPr>
          <w:rFonts w:ascii="Century Gothic" w:hAnsi="Century Gothic"/>
          <w:color w:val="000000" w:themeColor="text1"/>
          <w:sz w:val="16"/>
        </w:rPr>
        <w:t>22.09.09.SoBergbKae-Herbst2022</w:t>
      </w:r>
      <w:r w:rsidR="009C308A" w:rsidRPr="003C2083">
        <w:rPr>
          <w:rFonts w:ascii="Century Gothic" w:hAnsi="Century Gothic"/>
          <w:color w:val="000000" w:themeColor="text1"/>
          <w:sz w:val="16"/>
        </w:rPr>
        <w:t>.doc</w:t>
      </w:r>
      <w:r w:rsidR="00261BB2">
        <w:rPr>
          <w:rFonts w:ascii="Century Gothic" w:hAnsi="Century Gothic"/>
          <w:color w:val="000000" w:themeColor="text1"/>
          <w:sz w:val="16"/>
        </w:rPr>
        <w:t>x</w:t>
      </w:r>
    </w:p>
    <w:sectPr w:rsidR="009C308A" w:rsidRPr="003C2083" w:rsidSect="009C308A">
      <w:headerReference w:type="default" r:id="rId7"/>
      <w:footerReference w:type="default" r:id="rId8"/>
      <w:pgSz w:w="11900" w:h="16840"/>
      <w:pgMar w:top="2835" w:right="1418" w:bottom="1474" w:left="1418" w:header="34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920" w:rsidRDefault="00CF0920">
      <w:r>
        <w:separator/>
      </w:r>
    </w:p>
  </w:endnote>
  <w:endnote w:type="continuationSeparator" w:id="0">
    <w:p w:rsidR="00CF0920" w:rsidRDefault="00CF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panose1 w:val="02000500000000000000"/>
    <w:charset w:val="4D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0FB" w:rsidRPr="00DC2484" w:rsidRDefault="007F70FB" w:rsidP="007F70FB">
    <w:pPr>
      <w:pStyle w:val="Fuzeile"/>
      <w:jc w:val="center"/>
      <w:rPr>
        <w:rStyle w:val="Seitenzahl"/>
        <w:rFonts w:ascii="Century Gothic" w:hAnsi="Century Gothic"/>
        <w:sz w:val="16"/>
      </w:rPr>
    </w:pPr>
    <w:r w:rsidRPr="00DC2484">
      <w:rPr>
        <w:rFonts w:ascii="Century Gothic" w:hAnsi="Century Gothic"/>
        <w:sz w:val="16"/>
      </w:rPr>
      <w:t xml:space="preserve">Seite </w:t>
    </w:r>
    <w:r w:rsidRPr="00DC2484">
      <w:rPr>
        <w:rStyle w:val="Seitenzahl"/>
        <w:rFonts w:ascii="Century Gothic" w:hAnsi="Century Gothic"/>
        <w:sz w:val="16"/>
      </w:rPr>
      <w:fldChar w:fldCharType="begin"/>
    </w:r>
    <w:r w:rsidRPr="00DC2484">
      <w:rPr>
        <w:rStyle w:val="Seitenzahl"/>
        <w:rFonts w:ascii="Century Gothic" w:hAnsi="Century Gothic"/>
        <w:sz w:val="16"/>
      </w:rPr>
      <w:instrText xml:space="preserve"> </w:instrText>
    </w:r>
    <w:r w:rsidR="00B364CE">
      <w:rPr>
        <w:rStyle w:val="Seitenzahl"/>
        <w:rFonts w:ascii="Century Gothic" w:hAnsi="Century Gothic"/>
        <w:sz w:val="16"/>
      </w:rPr>
      <w:instrText>PAGE</w:instrText>
    </w:r>
    <w:r w:rsidRPr="00DC2484">
      <w:rPr>
        <w:rStyle w:val="Seitenzahl"/>
        <w:rFonts w:ascii="Century Gothic" w:hAnsi="Century Gothic"/>
        <w:sz w:val="16"/>
      </w:rPr>
      <w:instrText xml:space="preserve"> </w:instrText>
    </w:r>
    <w:r w:rsidRPr="00DC2484">
      <w:rPr>
        <w:rStyle w:val="Seitenzahl"/>
        <w:rFonts w:ascii="Century Gothic" w:hAnsi="Century Gothic"/>
        <w:sz w:val="16"/>
      </w:rPr>
      <w:fldChar w:fldCharType="separate"/>
    </w:r>
    <w:r w:rsidR="00FE218B">
      <w:rPr>
        <w:rStyle w:val="Seitenzahl"/>
        <w:rFonts w:ascii="Century Gothic" w:hAnsi="Century Gothic"/>
        <w:noProof/>
        <w:sz w:val="16"/>
      </w:rPr>
      <w:t>1</w:t>
    </w:r>
    <w:r w:rsidRPr="00DC2484">
      <w:rPr>
        <w:rStyle w:val="Seitenzahl"/>
        <w:rFonts w:ascii="Century Gothic" w:hAnsi="Century Gothic"/>
        <w:sz w:val="16"/>
      </w:rPr>
      <w:fldChar w:fldCharType="end"/>
    </w:r>
  </w:p>
  <w:p w:rsidR="007F70FB" w:rsidRPr="009C308A" w:rsidRDefault="007F70FB" w:rsidP="007F70FB">
    <w:pPr>
      <w:pStyle w:val="Fuzeile"/>
      <w:jc w:val="center"/>
      <w:rPr>
        <w:rStyle w:val="Seitenzahl"/>
        <w:rFonts w:ascii="Century Gothic" w:hAnsi="Century Gothic"/>
        <w:sz w:val="13"/>
        <w:szCs w:val="13"/>
      </w:rPr>
    </w:pPr>
  </w:p>
  <w:p w:rsidR="007F70FB" w:rsidRPr="009C308A" w:rsidRDefault="007F70FB" w:rsidP="007F70FB">
    <w:pPr>
      <w:pStyle w:val="Fuzeile"/>
      <w:jc w:val="center"/>
      <w:rPr>
        <w:rStyle w:val="Seitenzahl"/>
        <w:rFonts w:ascii="Century Gothic" w:hAnsi="Century Gothic"/>
        <w:sz w:val="13"/>
        <w:szCs w:val="13"/>
      </w:rPr>
    </w:pPr>
  </w:p>
  <w:p w:rsidR="00842A47" w:rsidRPr="00842A47" w:rsidRDefault="007F70FB" w:rsidP="00842A47">
    <w:pPr>
      <w:pStyle w:val="Fuzeile"/>
      <w:tabs>
        <w:tab w:val="left" w:pos="4111"/>
      </w:tabs>
      <w:ind w:left="-851" w:right="-851"/>
      <w:jc w:val="center"/>
      <w:rPr>
        <w:rFonts w:ascii="Century Gothic" w:hAnsi="Century Gothic"/>
        <w:b/>
        <w:i/>
        <w:sz w:val="16"/>
        <w:szCs w:val="18"/>
      </w:rPr>
    </w:pPr>
    <w:r w:rsidRPr="000B50A3">
      <w:rPr>
        <w:rFonts w:ascii="Century Gothic" w:hAnsi="Century Gothic"/>
        <w:b/>
        <w:i/>
        <w:sz w:val="16"/>
        <w:szCs w:val="18"/>
      </w:rPr>
      <w:t xml:space="preserve">Kärntens Sommerbergbahnen </w:t>
    </w:r>
    <w:r w:rsidR="00842A47">
      <w:rPr>
        <w:rFonts w:ascii="Century Gothic" w:hAnsi="Century Gothic"/>
        <w:b/>
        <w:i/>
        <w:sz w:val="16"/>
        <w:szCs w:val="18"/>
      </w:rPr>
      <w:t>| Wirtschaftskammer Kärnten |</w:t>
    </w:r>
    <w:r w:rsidR="00842A47" w:rsidRPr="00842A47">
      <w:rPr>
        <w:rFonts w:ascii="Century Gothic" w:hAnsi="Century Gothic"/>
        <w:b/>
        <w:i/>
        <w:sz w:val="16"/>
        <w:szCs w:val="18"/>
      </w:rPr>
      <w:t xml:space="preserve"> Sp</w:t>
    </w:r>
    <w:r w:rsidR="00842A47">
      <w:rPr>
        <w:rFonts w:ascii="Century Gothic" w:hAnsi="Century Gothic"/>
        <w:b/>
        <w:i/>
        <w:sz w:val="16"/>
        <w:szCs w:val="18"/>
      </w:rPr>
      <w:t>arte Transport und Verkehr | Europaplatz 1 |</w:t>
    </w:r>
    <w:r w:rsidR="00842A47" w:rsidRPr="00842A47">
      <w:rPr>
        <w:rFonts w:ascii="Century Gothic" w:hAnsi="Century Gothic"/>
        <w:b/>
        <w:i/>
        <w:sz w:val="16"/>
        <w:szCs w:val="18"/>
      </w:rPr>
      <w:t xml:space="preserve"> 9021 Klagenfurt</w:t>
    </w:r>
  </w:p>
  <w:p w:rsidR="007F70FB" w:rsidRPr="000B50A3" w:rsidRDefault="00842A47" w:rsidP="007F70FB">
    <w:pPr>
      <w:pStyle w:val="Fuzeile"/>
      <w:tabs>
        <w:tab w:val="left" w:pos="4111"/>
      </w:tabs>
      <w:ind w:left="-851" w:right="-851"/>
      <w:jc w:val="center"/>
      <w:rPr>
        <w:rFonts w:ascii="Century Gothic" w:hAnsi="Century Gothic"/>
        <w:b/>
        <w:i/>
        <w:sz w:val="16"/>
        <w:szCs w:val="18"/>
      </w:rPr>
    </w:pPr>
    <w:r w:rsidRPr="00842A47">
      <w:rPr>
        <w:rFonts w:ascii="Century Gothic" w:hAnsi="Century Gothic"/>
        <w:b/>
        <w:i/>
        <w:sz w:val="16"/>
        <w:szCs w:val="18"/>
      </w:rPr>
      <w:t>T +43 (0)5 90 90 4 - 500</w:t>
    </w:r>
    <w:r>
      <w:rPr>
        <w:rFonts w:ascii="Century Gothic" w:hAnsi="Century Gothic"/>
        <w:b/>
        <w:i/>
        <w:sz w:val="16"/>
        <w:szCs w:val="18"/>
      </w:rPr>
      <w:t xml:space="preserve"> | </w:t>
    </w:r>
    <w:r w:rsidRPr="00842A47">
      <w:rPr>
        <w:rFonts w:ascii="Century Gothic" w:hAnsi="Century Gothic"/>
        <w:b/>
        <w:i/>
        <w:sz w:val="16"/>
        <w:szCs w:val="18"/>
      </w:rPr>
      <w:t>E-Mail: verkehr@wkk.or.at</w:t>
    </w:r>
    <w:r>
      <w:rPr>
        <w:rFonts w:ascii="Century Gothic" w:hAnsi="Century Gothic"/>
        <w:b/>
        <w:i/>
        <w:sz w:val="16"/>
        <w:szCs w:val="18"/>
      </w:rPr>
      <w:t xml:space="preserve"> | </w:t>
    </w:r>
    <w:r w:rsidRPr="00842A47">
      <w:rPr>
        <w:rFonts w:ascii="Century Gothic" w:hAnsi="Century Gothic"/>
        <w:b/>
        <w:i/>
        <w:sz w:val="16"/>
        <w:szCs w:val="18"/>
      </w:rPr>
      <w:t>www.sommerbergbahnen-kaernten.at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920" w:rsidRDefault="00CF0920">
      <w:r>
        <w:separator/>
      </w:r>
    </w:p>
  </w:footnote>
  <w:footnote w:type="continuationSeparator" w:id="0">
    <w:p w:rsidR="00CF0920" w:rsidRDefault="00CF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349"/>
      <w:gridCol w:w="3715"/>
    </w:tblGrid>
    <w:tr w:rsidR="004E3F28" w:rsidTr="00701AB2">
      <w:tc>
        <w:tcPr>
          <w:tcW w:w="4527" w:type="dxa"/>
          <w:shd w:val="clear" w:color="auto" w:fill="auto"/>
        </w:tcPr>
        <w:p w:rsidR="004E3F28" w:rsidRPr="006E2AAD" w:rsidRDefault="00882EEF" w:rsidP="006E2AAD">
          <w:pPr>
            <w:pStyle w:val="Kopfzeile"/>
            <w:tabs>
              <w:tab w:val="clear" w:pos="4536"/>
              <w:tab w:val="clear" w:pos="9072"/>
            </w:tabs>
            <w:ind w:right="-8"/>
            <w:rPr>
              <w:sz w:val="16"/>
              <w:szCs w:val="16"/>
              <w:lang w:val="de-AT"/>
            </w:rPr>
          </w:pPr>
          <w:r w:rsidRPr="006E2AAD">
            <w:rPr>
              <w:noProof/>
              <w:sz w:val="16"/>
              <w:szCs w:val="16"/>
              <w:lang w:eastAsia="de-DE"/>
            </w:rPr>
            <w:drawing>
              <wp:inline distT="0" distB="0" distL="0" distR="0">
                <wp:extent cx="3259455" cy="905510"/>
                <wp:effectExtent l="0" t="0" r="0" b="0"/>
                <wp:docPr id="1" name="Bi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945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167FE" w:rsidRPr="006E2AAD" w:rsidRDefault="009167FE" w:rsidP="006E2AAD">
          <w:pPr>
            <w:pStyle w:val="Kopfzeile"/>
            <w:tabs>
              <w:tab w:val="clear" w:pos="4536"/>
              <w:tab w:val="clear" w:pos="9072"/>
            </w:tabs>
            <w:ind w:right="-8"/>
            <w:rPr>
              <w:sz w:val="16"/>
              <w:szCs w:val="16"/>
              <w:lang w:val="de-AT"/>
            </w:rPr>
          </w:pPr>
        </w:p>
        <w:p w:rsidR="009167FE" w:rsidRPr="006E2AAD" w:rsidRDefault="009167FE" w:rsidP="006E2AAD">
          <w:pPr>
            <w:pStyle w:val="Kopfzeile"/>
            <w:tabs>
              <w:tab w:val="clear" w:pos="4536"/>
              <w:tab w:val="clear" w:pos="9072"/>
            </w:tabs>
            <w:ind w:right="-8"/>
            <w:rPr>
              <w:sz w:val="16"/>
              <w:szCs w:val="16"/>
              <w:lang w:val="de-AT"/>
            </w:rPr>
          </w:pPr>
        </w:p>
      </w:tc>
      <w:tc>
        <w:tcPr>
          <w:tcW w:w="4527" w:type="dxa"/>
          <w:shd w:val="clear" w:color="auto" w:fill="auto"/>
        </w:tcPr>
        <w:p w:rsidR="004E3F28" w:rsidRPr="006E2AAD" w:rsidRDefault="00882EEF" w:rsidP="006E2AAD">
          <w:pPr>
            <w:pStyle w:val="Kopfzeile"/>
            <w:tabs>
              <w:tab w:val="clear" w:pos="4536"/>
              <w:tab w:val="clear" w:pos="9072"/>
            </w:tabs>
            <w:ind w:right="-8"/>
            <w:jc w:val="center"/>
            <w:rPr>
              <w:sz w:val="16"/>
              <w:szCs w:val="16"/>
              <w:lang w:val="de-AT"/>
            </w:rPr>
          </w:pPr>
          <w:r w:rsidRPr="006E2AAD">
            <w:rPr>
              <w:noProof/>
              <w:sz w:val="16"/>
              <w:szCs w:val="16"/>
              <w:lang w:eastAsia="de-DE"/>
            </w:rPr>
            <w:drawing>
              <wp:inline distT="0" distB="0" distL="0" distR="0">
                <wp:extent cx="950595" cy="1077595"/>
                <wp:effectExtent l="0" t="0" r="0" b="0"/>
                <wp:docPr id="2" name="Bi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595" cy="107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3F28" w:rsidRPr="004E3F28" w:rsidRDefault="004E3F28" w:rsidP="007F70FB">
    <w:pPr>
      <w:pStyle w:val="Kopfzeile"/>
      <w:tabs>
        <w:tab w:val="clear" w:pos="4536"/>
        <w:tab w:val="clear" w:pos="9072"/>
      </w:tabs>
      <w:ind w:right="-8"/>
      <w:jc w:val="center"/>
      <w:rPr>
        <w:sz w:val="16"/>
        <w:szCs w:val="16"/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1EAB"/>
    <w:multiLevelType w:val="hybridMultilevel"/>
    <w:tmpl w:val="329E43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45CCA"/>
    <w:multiLevelType w:val="hybridMultilevel"/>
    <w:tmpl w:val="E95879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D1754E"/>
    <w:multiLevelType w:val="hybridMultilevel"/>
    <w:tmpl w:val="EFDC4A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274CA1"/>
    <w:multiLevelType w:val="hybridMultilevel"/>
    <w:tmpl w:val="1F7C55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AE67CF"/>
    <w:multiLevelType w:val="hybridMultilevel"/>
    <w:tmpl w:val="8CE013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36323C"/>
    <w:multiLevelType w:val="hybridMultilevel"/>
    <w:tmpl w:val="D6529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AA37AB"/>
    <w:multiLevelType w:val="hybridMultilevel"/>
    <w:tmpl w:val="AB44F4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48"/>
    <w:rsid w:val="00002B83"/>
    <w:rsid w:val="00004369"/>
    <w:rsid w:val="000043A7"/>
    <w:rsid w:val="00015D68"/>
    <w:rsid w:val="0001609E"/>
    <w:rsid w:val="0003332F"/>
    <w:rsid w:val="000375ED"/>
    <w:rsid w:val="00037AB7"/>
    <w:rsid w:val="00037ACE"/>
    <w:rsid w:val="00044C5F"/>
    <w:rsid w:val="00044D43"/>
    <w:rsid w:val="00046A8C"/>
    <w:rsid w:val="00046C23"/>
    <w:rsid w:val="000547FF"/>
    <w:rsid w:val="00066555"/>
    <w:rsid w:val="0007550E"/>
    <w:rsid w:val="00077465"/>
    <w:rsid w:val="00081A77"/>
    <w:rsid w:val="00083BE9"/>
    <w:rsid w:val="00085A6A"/>
    <w:rsid w:val="00087EEA"/>
    <w:rsid w:val="00094878"/>
    <w:rsid w:val="000952A5"/>
    <w:rsid w:val="000A0D6D"/>
    <w:rsid w:val="000A193C"/>
    <w:rsid w:val="000A6086"/>
    <w:rsid w:val="000A6E64"/>
    <w:rsid w:val="000B2A06"/>
    <w:rsid w:val="000C09B4"/>
    <w:rsid w:val="000C23FD"/>
    <w:rsid w:val="000C6B5D"/>
    <w:rsid w:val="000D0787"/>
    <w:rsid w:val="000E71BF"/>
    <w:rsid w:val="000F6137"/>
    <w:rsid w:val="00110952"/>
    <w:rsid w:val="00135684"/>
    <w:rsid w:val="00136782"/>
    <w:rsid w:val="001427F1"/>
    <w:rsid w:val="001461F6"/>
    <w:rsid w:val="00154167"/>
    <w:rsid w:val="00165175"/>
    <w:rsid w:val="001744EF"/>
    <w:rsid w:val="001B412F"/>
    <w:rsid w:val="001C01A8"/>
    <w:rsid w:val="001D7B38"/>
    <w:rsid w:val="001E37DB"/>
    <w:rsid w:val="001F1FAF"/>
    <w:rsid w:val="001F21EF"/>
    <w:rsid w:val="001F4B9A"/>
    <w:rsid w:val="001F4CA7"/>
    <w:rsid w:val="00200D52"/>
    <w:rsid w:val="00202A5E"/>
    <w:rsid w:val="002114E6"/>
    <w:rsid w:val="00217514"/>
    <w:rsid w:val="002320FA"/>
    <w:rsid w:val="002330F7"/>
    <w:rsid w:val="00240169"/>
    <w:rsid w:val="00245F82"/>
    <w:rsid w:val="002503BA"/>
    <w:rsid w:val="00261BB2"/>
    <w:rsid w:val="00264B32"/>
    <w:rsid w:val="00267D23"/>
    <w:rsid w:val="00271AB1"/>
    <w:rsid w:val="0029503F"/>
    <w:rsid w:val="0029606A"/>
    <w:rsid w:val="002A288D"/>
    <w:rsid w:val="002B03C3"/>
    <w:rsid w:val="002B452C"/>
    <w:rsid w:val="002B68AA"/>
    <w:rsid w:val="002E1136"/>
    <w:rsid w:val="002E2311"/>
    <w:rsid w:val="002E37C5"/>
    <w:rsid w:val="002E46CF"/>
    <w:rsid w:val="002E569F"/>
    <w:rsid w:val="002E67CD"/>
    <w:rsid w:val="00306614"/>
    <w:rsid w:val="00306F10"/>
    <w:rsid w:val="00316029"/>
    <w:rsid w:val="003228B0"/>
    <w:rsid w:val="003329D2"/>
    <w:rsid w:val="00334524"/>
    <w:rsid w:val="003347E0"/>
    <w:rsid w:val="00335747"/>
    <w:rsid w:val="00335FB7"/>
    <w:rsid w:val="00345976"/>
    <w:rsid w:val="00362702"/>
    <w:rsid w:val="00364DD4"/>
    <w:rsid w:val="003742C7"/>
    <w:rsid w:val="00384563"/>
    <w:rsid w:val="00385AAA"/>
    <w:rsid w:val="003905CB"/>
    <w:rsid w:val="003911E7"/>
    <w:rsid w:val="003943AD"/>
    <w:rsid w:val="00394FAF"/>
    <w:rsid w:val="003A2BF4"/>
    <w:rsid w:val="003A7A9B"/>
    <w:rsid w:val="003B25CF"/>
    <w:rsid w:val="003C2083"/>
    <w:rsid w:val="003C33E8"/>
    <w:rsid w:val="003D2F52"/>
    <w:rsid w:val="003D5FAE"/>
    <w:rsid w:val="003E3E70"/>
    <w:rsid w:val="003E47D0"/>
    <w:rsid w:val="003E7318"/>
    <w:rsid w:val="003F64F5"/>
    <w:rsid w:val="0040316D"/>
    <w:rsid w:val="004038C9"/>
    <w:rsid w:val="00405084"/>
    <w:rsid w:val="00407917"/>
    <w:rsid w:val="00411C2D"/>
    <w:rsid w:val="00412E95"/>
    <w:rsid w:val="004215DC"/>
    <w:rsid w:val="00431406"/>
    <w:rsid w:val="00477B0D"/>
    <w:rsid w:val="00480DEA"/>
    <w:rsid w:val="0048193B"/>
    <w:rsid w:val="00490325"/>
    <w:rsid w:val="004B0D65"/>
    <w:rsid w:val="004B3B65"/>
    <w:rsid w:val="004D2FCB"/>
    <w:rsid w:val="004E02AF"/>
    <w:rsid w:val="004E3482"/>
    <w:rsid w:val="004E3F28"/>
    <w:rsid w:val="004E6233"/>
    <w:rsid w:val="00502EBF"/>
    <w:rsid w:val="00514FEC"/>
    <w:rsid w:val="005160FA"/>
    <w:rsid w:val="00526B76"/>
    <w:rsid w:val="00545006"/>
    <w:rsid w:val="00552305"/>
    <w:rsid w:val="00553AFD"/>
    <w:rsid w:val="00566CC4"/>
    <w:rsid w:val="00581F2D"/>
    <w:rsid w:val="00591A04"/>
    <w:rsid w:val="005A4471"/>
    <w:rsid w:val="005B1930"/>
    <w:rsid w:val="005B4011"/>
    <w:rsid w:val="005B6CDB"/>
    <w:rsid w:val="005C0111"/>
    <w:rsid w:val="005C071D"/>
    <w:rsid w:val="005C3C3D"/>
    <w:rsid w:val="005D0052"/>
    <w:rsid w:val="005D791D"/>
    <w:rsid w:val="005E35F1"/>
    <w:rsid w:val="006042CC"/>
    <w:rsid w:val="0063405F"/>
    <w:rsid w:val="006401C4"/>
    <w:rsid w:val="006414E0"/>
    <w:rsid w:val="006443EA"/>
    <w:rsid w:val="006504D7"/>
    <w:rsid w:val="00652921"/>
    <w:rsid w:val="00654E6B"/>
    <w:rsid w:val="0066151C"/>
    <w:rsid w:val="00665AB5"/>
    <w:rsid w:val="00666477"/>
    <w:rsid w:val="00666C8D"/>
    <w:rsid w:val="006676E3"/>
    <w:rsid w:val="00677586"/>
    <w:rsid w:val="0067794B"/>
    <w:rsid w:val="00681E28"/>
    <w:rsid w:val="00682560"/>
    <w:rsid w:val="00682ABD"/>
    <w:rsid w:val="0068735B"/>
    <w:rsid w:val="00690F6E"/>
    <w:rsid w:val="00692379"/>
    <w:rsid w:val="006A0E2F"/>
    <w:rsid w:val="006B0219"/>
    <w:rsid w:val="006B11E6"/>
    <w:rsid w:val="006B3A62"/>
    <w:rsid w:val="006C2E8D"/>
    <w:rsid w:val="006C592B"/>
    <w:rsid w:val="006D5F73"/>
    <w:rsid w:val="006E23A5"/>
    <w:rsid w:val="006E2623"/>
    <w:rsid w:val="006E2AAD"/>
    <w:rsid w:val="006F0BE9"/>
    <w:rsid w:val="006F1766"/>
    <w:rsid w:val="006F32A9"/>
    <w:rsid w:val="00701AB2"/>
    <w:rsid w:val="00710137"/>
    <w:rsid w:val="00725C96"/>
    <w:rsid w:val="007359C9"/>
    <w:rsid w:val="00736599"/>
    <w:rsid w:val="00746BB3"/>
    <w:rsid w:val="00746D64"/>
    <w:rsid w:val="00755625"/>
    <w:rsid w:val="0076178D"/>
    <w:rsid w:val="0076433A"/>
    <w:rsid w:val="00767C9C"/>
    <w:rsid w:val="00776F9D"/>
    <w:rsid w:val="00780C28"/>
    <w:rsid w:val="00782CD7"/>
    <w:rsid w:val="007836FB"/>
    <w:rsid w:val="00791793"/>
    <w:rsid w:val="007946DD"/>
    <w:rsid w:val="007971C5"/>
    <w:rsid w:val="0079767A"/>
    <w:rsid w:val="007B656E"/>
    <w:rsid w:val="007B7573"/>
    <w:rsid w:val="007D37BC"/>
    <w:rsid w:val="007D3E0D"/>
    <w:rsid w:val="007D4B25"/>
    <w:rsid w:val="007D6943"/>
    <w:rsid w:val="007E6112"/>
    <w:rsid w:val="007F70FB"/>
    <w:rsid w:val="0080098C"/>
    <w:rsid w:val="0081626A"/>
    <w:rsid w:val="00822E20"/>
    <w:rsid w:val="008240C3"/>
    <w:rsid w:val="0082454B"/>
    <w:rsid w:val="008302FF"/>
    <w:rsid w:val="00833DE6"/>
    <w:rsid w:val="0083439A"/>
    <w:rsid w:val="00842A47"/>
    <w:rsid w:val="00844014"/>
    <w:rsid w:val="00844141"/>
    <w:rsid w:val="0084460D"/>
    <w:rsid w:val="0084691C"/>
    <w:rsid w:val="00864178"/>
    <w:rsid w:val="00865AA8"/>
    <w:rsid w:val="00865EBB"/>
    <w:rsid w:val="00882EEF"/>
    <w:rsid w:val="0088512D"/>
    <w:rsid w:val="008927B1"/>
    <w:rsid w:val="00895B39"/>
    <w:rsid w:val="00895C5C"/>
    <w:rsid w:val="008B0427"/>
    <w:rsid w:val="008B34BE"/>
    <w:rsid w:val="008B60B6"/>
    <w:rsid w:val="008B74CF"/>
    <w:rsid w:val="008C4180"/>
    <w:rsid w:val="008D7B4D"/>
    <w:rsid w:val="008E1C00"/>
    <w:rsid w:val="008E44A1"/>
    <w:rsid w:val="008E7007"/>
    <w:rsid w:val="008F1E30"/>
    <w:rsid w:val="008F21FA"/>
    <w:rsid w:val="008F7D06"/>
    <w:rsid w:val="00911E06"/>
    <w:rsid w:val="00912B3D"/>
    <w:rsid w:val="00912CE1"/>
    <w:rsid w:val="009167FE"/>
    <w:rsid w:val="00925D88"/>
    <w:rsid w:val="009310B4"/>
    <w:rsid w:val="00933EC7"/>
    <w:rsid w:val="009355AE"/>
    <w:rsid w:val="009364D0"/>
    <w:rsid w:val="00937287"/>
    <w:rsid w:val="00950A02"/>
    <w:rsid w:val="00971E5D"/>
    <w:rsid w:val="0098087F"/>
    <w:rsid w:val="00986140"/>
    <w:rsid w:val="009A1056"/>
    <w:rsid w:val="009A4A07"/>
    <w:rsid w:val="009B0DA2"/>
    <w:rsid w:val="009B0EC6"/>
    <w:rsid w:val="009B12BE"/>
    <w:rsid w:val="009B1416"/>
    <w:rsid w:val="009C017D"/>
    <w:rsid w:val="009C308A"/>
    <w:rsid w:val="009D2E42"/>
    <w:rsid w:val="009D71C5"/>
    <w:rsid w:val="009D7E15"/>
    <w:rsid w:val="009E45A6"/>
    <w:rsid w:val="009E4A37"/>
    <w:rsid w:val="009E510F"/>
    <w:rsid w:val="009F14AF"/>
    <w:rsid w:val="009F2019"/>
    <w:rsid w:val="009F2D64"/>
    <w:rsid w:val="009F751B"/>
    <w:rsid w:val="00A03EC5"/>
    <w:rsid w:val="00A1507E"/>
    <w:rsid w:val="00A17D5A"/>
    <w:rsid w:val="00A201F0"/>
    <w:rsid w:val="00A25765"/>
    <w:rsid w:val="00A2719B"/>
    <w:rsid w:val="00A3286D"/>
    <w:rsid w:val="00A440A2"/>
    <w:rsid w:val="00A70287"/>
    <w:rsid w:val="00A77288"/>
    <w:rsid w:val="00A83D43"/>
    <w:rsid w:val="00A943B5"/>
    <w:rsid w:val="00AA635B"/>
    <w:rsid w:val="00AB163B"/>
    <w:rsid w:val="00AB2E64"/>
    <w:rsid w:val="00AC3882"/>
    <w:rsid w:val="00AD0EE0"/>
    <w:rsid w:val="00B00D74"/>
    <w:rsid w:val="00B0454F"/>
    <w:rsid w:val="00B06655"/>
    <w:rsid w:val="00B12A36"/>
    <w:rsid w:val="00B255F6"/>
    <w:rsid w:val="00B3400D"/>
    <w:rsid w:val="00B364CE"/>
    <w:rsid w:val="00B42971"/>
    <w:rsid w:val="00B43020"/>
    <w:rsid w:val="00B44377"/>
    <w:rsid w:val="00B47859"/>
    <w:rsid w:val="00B51146"/>
    <w:rsid w:val="00B57E31"/>
    <w:rsid w:val="00B606BF"/>
    <w:rsid w:val="00B817E1"/>
    <w:rsid w:val="00B9003B"/>
    <w:rsid w:val="00B917AA"/>
    <w:rsid w:val="00BB471D"/>
    <w:rsid w:val="00BD092C"/>
    <w:rsid w:val="00BD53D3"/>
    <w:rsid w:val="00BE33B6"/>
    <w:rsid w:val="00BE6A82"/>
    <w:rsid w:val="00BF32A0"/>
    <w:rsid w:val="00C02E60"/>
    <w:rsid w:val="00C04E9B"/>
    <w:rsid w:val="00C11C26"/>
    <w:rsid w:val="00C20992"/>
    <w:rsid w:val="00C45E26"/>
    <w:rsid w:val="00C46515"/>
    <w:rsid w:val="00C617F8"/>
    <w:rsid w:val="00C63215"/>
    <w:rsid w:val="00C70B5D"/>
    <w:rsid w:val="00C915D7"/>
    <w:rsid w:val="00CE120E"/>
    <w:rsid w:val="00CF0920"/>
    <w:rsid w:val="00CF24FC"/>
    <w:rsid w:val="00CF4C0B"/>
    <w:rsid w:val="00CF7E0E"/>
    <w:rsid w:val="00D07183"/>
    <w:rsid w:val="00D12B3F"/>
    <w:rsid w:val="00D12C19"/>
    <w:rsid w:val="00D20A2C"/>
    <w:rsid w:val="00D220AB"/>
    <w:rsid w:val="00D2351A"/>
    <w:rsid w:val="00D24BAC"/>
    <w:rsid w:val="00D270B5"/>
    <w:rsid w:val="00D3091B"/>
    <w:rsid w:val="00D370AA"/>
    <w:rsid w:val="00D37E7E"/>
    <w:rsid w:val="00D43E66"/>
    <w:rsid w:val="00D554D1"/>
    <w:rsid w:val="00D555D4"/>
    <w:rsid w:val="00D60119"/>
    <w:rsid w:val="00D63A46"/>
    <w:rsid w:val="00D66729"/>
    <w:rsid w:val="00D7513D"/>
    <w:rsid w:val="00D86C78"/>
    <w:rsid w:val="00D975C9"/>
    <w:rsid w:val="00DA2CD0"/>
    <w:rsid w:val="00DA626D"/>
    <w:rsid w:val="00DB41C9"/>
    <w:rsid w:val="00DC33E9"/>
    <w:rsid w:val="00DD159E"/>
    <w:rsid w:val="00DD15D8"/>
    <w:rsid w:val="00DD397C"/>
    <w:rsid w:val="00DD7B0F"/>
    <w:rsid w:val="00DE034D"/>
    <w:rsid w:val="00DE20CF"/>
    <w:rsid w:val="00DE44E1"/>
    <w:rsid w:val="00DE71A6"/>
    <w:rsid w:val="00DF3514"/>
    <w:rsid w:val="00DF3859"/>
    <w:rsid w:val="00E01CDF"/>
    <w:rsid w:val="00E067D8"/>
    <w:rsid w:val="00E06930"/>
    <w:rsid w:val="00E161E6"/>
    <w:rsid w:val="00E2012A"/>
    <w:rsid w:val="00E279A0"/>
    <w:rsid w:val="00E350D7"/>
    <w:rsid w:val="00E4647B"/>
    <w:rsid w:val="00E50440"/>
    <w:rsid w:val="00E547B0"/>
    <w:rsid w:val="00E65F8B"/>
    <w:rsid w:val="00E678C8"/>
    <w:rsid w:val="00E879CA"/>
    <w:rsid w:val="00E87F29"/>
    <w:rsid w:val="00EB7DF6"/>
    <w:rsid w:val="00EC1410"/>
    <w:rsid w:val="00ED2C28"/>
    <w:rsid w:val="00ED7FD2"/>
    <w:rsid w:val="00EE3E7A"/>
    <w:rsid w:val="00EE6648"/>
    <w:rsid w:val="00EF3B75"/>
    <w:rsid w:val="00F03C6B"/>
    <w:rsid w:val="00F13B51"/>
    <w:rsid w:val="00F2004A"/>
    <w:rsid w:val="00F33013"/>
    <w:rsid w:val="00F3405C"/>
    <w:rsid w:val="00F47ABF"/>
    <w:rsid w:val="00F604C9"/>
    <w:rsid w:val="00F66DE0"/>
    <w:rsid w:val="00F940ED"/>
    <w:rsid w:val="00F9727C"/>
    <w:rsid w:val="00FA573A"/>
    <w:rsid w:val="00FA64C3"/>
    <w:rsid w:val="00FB55E5"/>
    <w:rsid w:val="00FC18FE"/>
    <w:rsid w:val="00FC6900"/>
    <w:rsid w:val="00FE0890"/>
    <w:rsid w:val="00FE0DDB"/>
    <w:rsid w:val="00FE218B"/>
    <w:rsid w:val="00FE5B4A"/>
    <w:rsid w:val="00FF19D9"/>
    <w:rsid w:val="00FF2A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AE8C91"/>
  <w14:defaultImageDpi w14:val="32767"/>
  <w15:chartTrackingRefBased/>
  <w15:docId w15:val="{2D0FF88F-8B83-D046-866B-2803EFCA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Standard">
    <w:name w:val="Normal"/>
    <w:qFormat/>
    <w:rsid w:val="00954184"/>
    <w:rPr>
      <w:rFonts w:ascii="Palatino" w:hAnsi="Palatino"/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66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E6648"/>
    <w:rPr>
      <w:rFonts w:ascii="Palatino" w:hAnsi="Palatino"/>
    </w:rPr>
  </w:style>
  <w:style w:type="paragraph" w:styleId="Fuzeile">
    <w:name w:val="footer"/>
    <w:basedOn w:val="Standard"/>
    <w:link w:val="FuzeileZchn"/>
    <w:uiPriority w:val="99"/>
    <w:unhideWhenUsed/>
    <w:rsid w:val="00EE66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E6648"/>
    <w:rPr>
      <w:rFonts w:ascii="Palatino" w:hAnsi="Palatino"/>
    </w:rPr>
  </w:style>
  <w:style w:type="paragraph" w:styleId="Textkrper">
    <w:name w:val="Body Text"/>
    <w:basedOn w:val="Standard"/>
    <w:link w:val="TextkrperZchn"/>
    <w:rsid w:val="00D87583"/>
    <w:rPr>
      <w:rFonts w:eastAsia="Times New Roman"/>
      <w:b/>
      <w:sz w:val="28"/>
      <w:szCs w:val="20"/>
      <w:lang w:eastAsia="de-DE"/>
    </w:rPr>
  </w:style>
  <w:style w:type="character" w:customStyle="1" w:styleId="TextkrperZchn">
    <w:name w:val="Textkörper Zchn"/>
    <w:link w:val="Textkrper"/>
    <w:rsid w:val="00D87583"/>
    <w:rPr>
      <w:rFonts w:ascii="Palatino" w:eastAsia="Times New Roman" w:hAnsi="Palatino"/>
      <w:b/>
      <w:sz w:val="28"/>
    </w:rPr>
  </w:style>
  <w:style w:type="character" w:styleId="Seitenzahl">
    <w:name w:val="page number"/>
    <w:basedOn w:val="Absatz-Standardschriftart"/>
    <w:uiPriority w:val="99"/>
    <w:rsid w:val="00D87583"/>
  </w:style>
  <w:style w:type="character" w:styleId="Hyperlink">
    <w:name w:val="Hyperlink"/>
    <w:unhideWhenUsed/>
    <w:rsid w:val="0035620E"/>
    <w:rPr>
      <w:color w:val="0000FF"/>
      <w:u w:val="single"/>
    </w:rPr>
  </w:style>
  <w:style w:type="table" w:styleId="Tabellenraster">
    <w:name w:val="Table Grid"/>
    <w:basedOn w:val="NormaleTabelle"/>
    <w:rsid w:val="00481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astertabelle2-Akzent1">
    <w:name w:val="Rastertabelle 2 - Akzent 1"/>
    <w:basedOn w:val="NormaleTabelle"/>
    <w:uiPriority w:val="40"/>
    <w:rsid w:val="004E3F2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Rastertabelle4">
    <w:name w:val="Rastertabelle 4"/>
    <w:basedOn w:val="NormaleTabelle"/>
    <w:uiPriority w:val="41"/>
    <w:rsid w:val="004E3F2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Listenabsatz">
    <w:name w:val="List Paragraph"/>
    <w:basedOn w:val="Standard"/>
    <w:qFormat/>
    <w:rsid w:val="00403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Oliver Pichler &amp; Partner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Pichler</dc:creator>
  <cp:keywords/>
  <cp:lastModifiedBy>Microsoft Office-Anwender</cp:lastModifiedBy>
  <cp:revision>73</cp:revision>
  <cp:lastPrinted>2022-05-16T20:21:00Z</cp:lastPrinted>
  <dcterms:created xsi:type="dcterms:W3CDTF">2020-10-23T09:00:00Z</dcterms:created>
  <dcterms:modified xsi:type="dcterms:W3CDTF">2022-09-09T07:55:00Z</dcterms:modified>
</cp:coreProperties>
</file>